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FC45" w14:textId="77777777" w:rsidR="003D6B70" w:rsidRDefault="003D6B70">
      <w:pPr>
        <w:pStyle w:val="BodyText"/>
        <w:rPr>
          <w:rFonts w:ascii="Times New Roman"/>
          <w:sz w:val="20"/>
        </w:rPr>
      </w:pPr>
    </w:p>
    <w:p w14:paraId="0062C274" w14:textId="1649054D" w:rsidR="003D6B70" w:rsidRDefault="003D6B70">
      <w:pPr>
        <w:pStyle w:val="BodyText"/>
        <w:rPr>
          <w:rFonts w:ascii="Times New Roman"/>
          <w:sz w:val="20"/>
        </w:rPr>
      </w:pPr>
    </w:p>
    <w:p w14:paraId="67CA9862" w14:textId="0A5D1066" w:rsidR="003D6B70" w:rsidRDefault="00EB01BF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863AF" wp14:editId="77A6E224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3154680" cy="1828800"/>
                <wp:effectExtent l="0" t="0" r="0" b="2540"/>
                <wp:wrapThrough wrapText="bothSides">
                  <wp:wrapPolygon edited="0">
                    <wp:start x="261" y="0"/>
                    <wp:lineTo x="261" y="21063"/>
                    <wp:lineTo x="21130" y="21063"/>
                    <wp:lineTo x="21130" y="0"/>
                    <wp:lineTo x="261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8C5EA4" w14:textId="34064074" w:rsidR="00EB01BF" w:rsidRPr="00EB01BF" w:rsidRDefault="00EB01BF" w:rsidP="00EB01BF">
                            <w:pPr>
                              <w:pStyle w:val="BodyText"/>
                              <w:rPr>
                                <w:rFonts w:asci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Suredyne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8863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2pt;margin-top:11.2pt;width:248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" filled="f" stroked="f">
                <v:textbox style="mso-fit-shape-to-text:t">
                  <w:txbxContent>
                    <w:p w14:paraId="148C5EA4" w14:textId="34064074" w:rsidR="00EB01BF" w:rsidRPr="00EB01BF" w:rsidRDefault="00EB01BF" w:rsidP="00EB01BF">
                      <w:pPr>
                        <w:pStyle w:val="BodyText"/>
                        <w:rPr>
                          <w:rFonts w:asci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Suredyne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244C2F0" w14:textId="11B12356" w:rsidR="003D6B70" w:rsidRDefault="003D6B70">
      <w:pPr>
        <w:pStyle w:val="BodyText"/>
        <w:rPr>
          <w:rFonts w:ascii="Times New Roman"/>
          <w:sz w:val="20"/>
        </w:rPr>
      </w:pPr>
    </w:p>
    <w:p w14:paraId="02F76987" w14:textId="77777777" w:rsidR="003D6B70" w:rsidRDefault="003D6B70">
      <w:pPr>
        <w:pStyle w:val="BodyText"/>
        <w:rPr>
          <w:rFonts w:ascii="Times New Roman"/>
          <w:sz w:val="20"/>
        </w:rPr>
      </w:pPr>
    </w:p>
    <w:p w14:paraId="68980894" w14:textId="71C93FF6" w:rsidR="003D6B70" w:rsidRDefault="003D6B70">
      <w:pPr>
        <w:pStyle w:val="BodyText"/>
        <w:rPr>
          <w:rFonts w:ascii="Times New Roman"/>
          <w:sz w:val="20"/>
        </w:rPr>
      </w:pPr>
    </w:p>
    <w:p w14:paraId="2B8DF9E0" w14:textId="0251D1D3" w:rsidR="003D6B70" w:rsidRDefault="003D6B70">
      <w:pPr>
        <w:pStyle w:val="BodyText"/>
        <w:rPr>
          <w:rFonts w:ascii="Times New Roman"/>
          <w:sz w:val="20"/>
        </w:rPr>
      </w:pPr>
    </w:p>
    <w:p w14:paraId="00B7C445" w14:textId="7B209264" w:rsidR="003D6B70" w:rsidRDefault="00EB01BF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B9CED82" wp14:editId="239167A4">
            <wp:extent cx="2141220" cy="120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786" cy="12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13FE5" w14:textId="77777777" w:rsidR="003D6B70" w:rsidRDefault="003D6B70">
      <w:pPr>
        <w:pStyle w:val="BodyText"/>
        <w:rPr>
          <w:rFonts w:ascii="Times New Roman"/>
          <w:sz w:val="20"/>
        </w:rPr>
      </w:pPr>
    </w:p>
    <w:p w14:paraId="562CE9D7" w14:textId="77777777" w:rsidR="003D6B70" w:rsidRDefault="003D6B70">
      <w:pPr>
        <w:pStyle w:val="BodyText"/>
        <w:rPr>
          <w:rFonts w:ascii="Times New Roman"/>
          <w:sz w:val="20"/>
        </w:rPr>
      </w:pPr>
    </w:p>
    <w:p w14:paraId="1413C48C" w14:textId="77777777" w:rsidR="003D6B70" w:rsidRDefault="003D6B70">
      <w:pPr>
        <w:pStyle w:val="BodyText"/>
        <w:rPr>
          <w:rFonts w:ascii="Times New Roman"/>
          <w:sz w:val="20"/>
        </w:rPr>
      </w:pPr>
    </w:p>
    <w:p w14:paraId="5567EC26" w14:textId="58CECFF1" w:rsidR="003D6B70" w:rsidRDefault="003D6B70">
      <w:pPr>
        <w:rPr>
          <w:rFonts w:ascii="Times New Roman"/>
          <w:sz w:val="20"/>
        </w:rPr>
        <w:sectPr w:rsidR="003D6B70">
          <w:headerReference w:type="default" r:id="rId9"/>
          <w:footerReference w:type="default" r:id="rId10"/>
          <w:type w:val="continuous"/>
          <w:pgSz w:w="11910" w:h="16840"/>
          <w:pgMar w:top="2340" w:right="300" w:bottom="80" w:left="340" w:header="450" w:footer="0" w:gutter="0"/>
          <w:pgNumType w:start="1"/>
          <w:cols w:space="720"/>
        </w:sectPr>
      </w:pPr>
    </w:p>
    <w:p w14:paraId="0EDB5DFA" w14:textId="2BA5E788" w:rsidR="003D6B70" w:rsidRPr="009C2B0C" w:rsidRDefault="00000000">
      <w:pPr>
        <w:pStyle w:val="Heading1"/>
        <w:spacing w:before="220"/>
        <w:ind w:left="118"/>
        <w:rPr>
          <w:color w:val="F79646" w:themeColor="accent6"/>
        </w:rPr>
      </w:pPr>
      <w:r w:rsidRPr="009C2B0C">
        <w:rPr>
          <w:color w:val="F79646" w:themeColor="accent6"/>
          <w:w w:val="85"/>
        </w:rPr>
        <w:t>Description</w:t>
      </w:r>
      <w:r w:rsidRPr="009C2B0C">
        <w:rPr>
          <w:color w:val="F79646" w:themeColor="accent6"/>
          <w:spacing w:val="11"/>
          <w:w w:val="85"/>
        </w:rPr>
        <w:t xml:space="preserve"> </w:t>
      </w:r>
      <w:r w:rsidRPr="009C2B0C">
        <w:rPr>
          <w:color w:val="F79646" w:themeColor="accent6"/>
          <w:w w:val="85"/>
        </w:rPr>
        <w:t>&amp;</w:t>
      </w:r>
      <w:r w:rsidRPr="009C2B0C">
        <w:rPr>
          <w:color w:val="F79646" w:themeColor="accent6"/>
          <w:spacing w:val="11"/>
          <w:w w:val="85"/>
        </w:rPr>
        <w:t xml:space="preserve"> </w:t>
      </w:r>
      <w:r w:rsidRPr="009C2B0C">
        <w:rPr>
          <w:color w:val="F79646" w:themeColor="accent6"/>
          <w:w w:val="85"/>
        </w:rPr>
        <w:t>Application</w:t>
      </w:r>
    </w:p>
    <w:p w14:paraId="10B0F014" w14:textId="5B27A97A" w:rsidR="003D6B70" w:rsidRDefault="00EB262C">
      <w:pPr>
        <w:pStyle w:val="BodyText"/>
        <w:spacing w:before="232" w:line="225" w:lineRule="auto"/>
        <w:ind w:left="118" w:right="61"/>
        <w:jc w:val="both"/>
      </w:pPr>
      <w:proofErr w:type="spellStart"/>
      <w:r>
        <w:rPr>
          <w:color w:val="020303"/>
        </w:rPr>
        <w:t>Suredyne</w:t>
      </w:r>
      <w:proofErr w:type="spellEnd"/>
      <w:r>
        <w:rPr>
          <w:color w:val="020303"/>
        </w:rPr>
        <w:t xml:space="preserve"> packaged emulsion explosive is a</w:t>
      </w:r>
      <w:r>
        <w:rPr>
          <w:color w:val="020303"/>
          <w:spacing w:val="1"/>
        </w:rPr>
        <w:t xml:space="preserve"> </w:t>
      </w:r>
      <w:r>
        <w:rPr>
          <w:color w:val="020303"/>
          <w:w w:val="95"/>
        </w:rPr>
        <w:t>robust, high strength, detonator sensitive explosive.</w:t>
      </w:r>
      <w:r>
        <w:rPr>
          <w:color w:val="020303"/>
          <w:spacing w:val="1"/>
          <w:w w:val="95"/>
        </w:rPr>
        <w:t xml:space="preserve"> </w:t>
      </w:r>
      <w:r>
        <w:rPr>
          <w:color w:val="020303"/>
          <w:w w:val="95"/>
        </w:rPr>
        <w:t>The explosive is having a firm putty-like consistency.</w:t>
      </w:r>
      <w:r>
        <w:rPr>
          <w:color w:val="020303"/>
          <w:spacing w:val="1"/>
          <w:w w:val="95"/>
        </w:rPr>
        <w:t xml:space="preserve"> </w:t>
      </w:r>
      <w:r>
        <w:rPr>
          <w:color w:val="020303"/>
          <w:spacing w:val="-1"/>
        </w:rPr>
        <w:t xml:space="preserve">Products are sensitized through </w:t>
      </w:r>
      <w:r>
        <w:rPr>
          <w:color w:val="020303"/>
        </w:rPr>
        <w:t>chemical gassing /</w:t>
      </w:r>
      <w:r>
        <w:rPr>
          <w:color w:val="020303"/>
          <w:spacing w:val="1"/>
        </w:rPr>
        <w:t xml:space="preserve"> </w:t>
      </w:r>
      <w:r>
        <w:rPr>
          <w:color w:val="020303"/>
        </w:rPr>
        <w:t xml:space="preserve">micro-spheres / combination of both. It is a </w:t>
      </w:r>
      <w:r w:rsidR="001E1F4C">
        <w:rPr>
          <w:color w:val="020303"/>
        </w:rPr>
        <w:t>water</w:t>
      </w:r>
      <w:r w:rsidR="001E1F4C">
        <w:rPr>
          <w:color w:val="020303"/>
          <w:spacing w:val="1"/>
        </w:rPr>
        <w:t>-resistant</w:t>
      </w:r>
      <w:r>
        <w:rPr>
          <w:color w:val="020303"/>
          <w:spacing w:val="-12"/>
          <w:w w:val="90"/>
        </w:rPr>
        <w:t xml:space="preserve"> </w:t>
      </w:r>
      <w:r>
        <w:rPr>
          <w:color w:val="020303"/>
          <w:w w:val="90"/>
        </w:rPr>
        <w:t>packaged</w:t>
      </w:r>
      <w:r>
        <w:rPr>
          <w:color w:val="020303"/>
          <w:spacing w:val="-12"/>
          <w:w w:val="90"/>
        </w:rPr>
        <w:t xml:space="preserve"> </w:t>
      </w:r>
      <w:r>
        <w:rPr>
          <w:color w:val="020303"/>
          <w:w w:val="90"/>
        </w:rPr>
        <w:t>explosive.</w:t>
      </w:r>
    </w:p>
    <w:p w14:paraId="6EF6E1D7" w14:textId="77777777" w:rsidR="003D6B70" w:rsidRDefault="003D6B70">
      <w:pPr>
        <w:pStyle w:val="BodyText"/>
        <w:spacing w:before="7"/>
        <w:rPr>
          <w:sz w:val="20"/>
        </w:rPr>
      </w:pPr>
    </w:p>
    <w:p w14:paraId="1042E640" w14:textId="293C49A2" w:rsidR="003D6B70" w:rsidRDefault="00EB262C">
      <w:pPr>
        <w:pStyle w:val="BodyText"/>
        <w:spacing w:before="1" w:line="225" w:lineRule="auto"/>
        <w:ind w:left="118" w:right="63"/>
        <w:jc w:val="both"/>
      </w:pPr>
      <w:proofErr w:type="spellStart"/>
      <w:r>
        <w:rPr>
          <w:color w:val="020303"/>
        </w:rPr>
        <w:t>Suredyne</w:t>
      </w:r>
      <w:proofErr w:type="spellEnd"/>
      <w:r>
        <w:rPr>
          <w:color w:val="020303"/>
        </w:rPr>
        <w:t xml:space="preserve"> is designed for priming applications</w:t>
      </w:r>
      <w:r>
        <w:rPr>
          <w:color w:val="020303"/>
          <w:spacing w:val="-64"/>
        </w:rPr>
        <w:t xml:space="preserve"> </w:t>
      </w:r>
      <w:r>
        <w:rPr>
          <w:color w:val="020303"/>
          <w:w w:val="95"/>
        </w:rPr>
        <w:t>and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w w:val="95"/>
        </w:rPr>
        <w:t>as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w w:val="95"/>
        </w:rPr>
        <w:t>a</w:t>
      </w:r>
      <w:r>
        <w:rPr>
          <w:color w:val="020303"/>
          <w:spacing w:val="-11"/>
          <w:w w:val="95"/>
        </w:rPr>
        <w:t xml:space="preserve"> </w:t>
      </w:r>
      <w:r>
        <w:rPr>
          <w:color w:val="020303"/>
          <w:w w:val="95"/>
        </w:rPr>
        <w:t>column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w w:val="95"/>
        </w:rPr>
        <w:t>explosive</w:t>
      </w:r>
      <w:r>
        <w:rPr>
          <w:color w:val="020303"/>
          <w:spacing w:val="-11"/>
          <w:w w:val="95"/>
        </w:rPr>
        <w:t xml:space="preserve"> </w:t>
      </w:r>
      <w:r>
        <w:rPr>
          <w:color w:val="020303"/>
          <w:w w:val="95"/>
        </w:rPr>
        <w:t>in</w:t>
      </w:r>
      <w:r>
        <w:rPr>
          <w:color w:val="020303"/>
          <w:spacing w:val="40"/>
          <w:w w:val="95"/>
        </w:rPr>
        <w:t xml:space="preserve"> </w:t>
      </w:r>
      <w:r>
        <w:rPr>
          <w:color w:val="020303"/>
          <w:w w:val="95"/>
        </w:rPr>
        <w:t>surface</w:t>
      </w:r>
      <w:r>
        <w:rPr>
          <w:color w:val="020303"/>
          <w:spacing w:val="-11"/>
          <w:w w:val="95"/>
        </w:rPr>
        <w:t xml:space="preserve"> </w:t>
      </w:r>
      <w:r>
        <w:rPr>
          <w:color w:val="020303"/>
          <w:w w:val="95"/>
        </w:rPr>
        <w:t>and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w w:val="95"/>
        </w:rPr>
        <w:t>underground</w:t>
      </w:r>
      <w:r>
        <w:rPr>
          <w:color w:val="020303"/>
          <w:spacing w:val="-60"/>
          <w:w w:val="95"/>
        </w:rPr>
        <w:t xml:space="preserve"> </w:t>
      </w:r>
      <w:r>
        <w:rPr>
          <w:color w:val="020303"/>
          <w:w w:val="95"/>
        </w:rPr>
        <w:t>mining</w:t>
      </w:r>
      <w:r>
        <w:rPr>
          <w:color w:val="020303"/>
          <w:spacing w:val="1"/>
          <w:w w:val="95"/>
        </w:rPr>
        <w:t xml:space="preserve"> </w:t>
      </w:r>
      <w:r>
        <w:rPr>
          <w:color w:val="020303"/>
          <w:w w:val="95"/>
        </w:rPr>
        <w:t>and</w:t>
      </w:r>
      <w:r>
        <w:rPr>
          <w:color w:val="020303"/>
          <w:spacing w:val="1"/>
          <w:w w:val="95"/>
        </w:rPr>
        <w:t xml:space="preserve"> </w:t>
      </w:r>
      <w:r>
        <w:rPr>
          <w:color w:val="020303"/>
          <w:w w:val="95"/>
        </w:rPr>
        <w:t>general</w:t>
      </w:r>
      <w:r>
        <w:rPr>
          <w:color w:val="020303"/>
          <w:spacing w:val="1"/>
          <w:w w:val="95"/>
        </w:rPr>
        <w:t xml:space="preserve"> </w:t>
      </w:r>
      <w:r>
        <w:rPr>
          <w:color w:val="020303"/>
          <w:w w:val="95"/>
        </w:rPr>
        <w:t>blasting. The high detonation</w:t>
      </w:r>
      <w:r>
        <w:rPr>
          <w:color w:val="020303"/>
          <w:spacing w:val="-60"/>
          <w:w w:val="95"/>
        </w:rPr>
        <w:t xml:space="preserve"> </w:t>
      </w:r>
      <w:r>
        <w:rPr>
          <w:color w:val="020303"/>
          <w:w w:val="95"/>
        </w:rPr>
        <w:t>velocity</w:t>
      </w:r>
      <w:r>
        <w:rPr>
          <w:color w:val="020303"/>
          <w:spacing w:val="-11"/>
          <w:w w:val="95"/>
        </w:rPr>
        <w:t xml:space="preserve"> </w:t>
      </w:r>
      <w:r>
        <w:rPr>
          <w:color w:val="020303"/>
          <w:w w:val="95"/>
        </w:rPr>
        <w:t>and</w:t>
      </w:r>
      <w:r>
        <w:rPr>
          <w:color w:val="020303"/>
          <w:spacing w:val="-10"/>
          <w:w w:val="95"/>
        </w:rPr>
        <w:t xml:space="preserve"> </w:t>
      </w:r>
      <w:r>
        <w:rPr>
          <w:color w:val="020303"/>
          <w:w w:val="95"/>
        </w:rPr>
        <w:t>the</w:t>
      </w:r>
      <w:r>
        <w:rPr>
          <w:color w:val="020303"/>
          <w:spacing w:val="-10"/>
          <w:w w:val="95"/>
        </w:rPr>
        <w:t xml:space="preserve"> </w:t>
      </w:r>
      <w:r>
        <w:rPr>
          <w:color w:val="020303"/>
          <w:w w:val="95"/>
        </w:rPr>
        <w:t>robust</w:t>
      </w:r>
      <w:r>
        <w:rPr>
          <w:color w:val="020303"/>
          <w:spacing w:val="-10"/>
          <w:w w:val="95"/>
        </w:rPr>
        <w:t xml:space="preserve"> </w:t>
      </w:r>
      <w:r>
        <w:rPr>
          <w:color w:val="020303"/>
          <w:w w:val="95"/>
        </w:rPr>
        <w:t>nature</w:t>
      </w:r>
      <w:r>
        <w:rPr>
          <w:color w:val="020303"/>
          <w:spacing w:val="-11"/>
          <w:w w:val="95"/>
        </w:rPr>
        <w:t xml:space="preserve"> </w:t>
      </w:r>
      <w:r>
        <w:rPr>
          <w:color w:val="020303"/>
          <w:w w:val="95"/>
        </w:rPr>
        <w:t>of</w:t>
      </w:r>
      <w:r>
        <w:rPr>
          <w:color w:val="020303"/>
          <w:spacing w:val="-10"/>
          <w:w w:val="95"/>
        </w:rPr>
        <w:t xml:space="preserve"> </w:t>
      </w:r>
      <w:proofErr w:type="spellStart"/>
      <w:r>
        <w:rPr>
          <w:color w:val="020303"/>
          <w:w w:val="95"/>
        </w:rPr>
        <w:t>Suredyne</w:t>
      </w:r>
      <w:proofErr w:type="spellEnd"/>
      <w:r>
        <w:rPr>
          <w:color w:val="020303"/>
          <w:spacing w:val="-10"/>
          <w:w w:val="95"/>
        </w:rPr>
        <w:t xml:space="preserve"> </w:t>
      </w:r>
      <w:proofErr w:type="gramStart"/>
      <w:r>
        <w:rPr>
          <w:color w:val="020303"/>
          <w:w w:val="95"/>
        </w:rPr>
        <w:t>make</w:t>
      </w:r>
      <w:r w:rsidR="0015277F">
        <w:rPr>
          <w:color w:val="020303"/>
          <w:w w:val="95"/>
        </w:rPr>
        <w:t xml:space="preserve"> </w:t>
      </w:r>
      <w:r>
        <w:rPr>
          <w:color w:val="020303"/>
          <w:spacing w:val="-61"/>
          <w:w w:val="95"/>
        </w:rPr>
        <w:t xml:space="preserve"> </w:t>
      </w:r>
      <w:r>
        <w:rPr>
          <w:color w:val="020303"/>
          <w:w w:val="90"/>
        </w:rPr>
        <w:t>it</w:t>
      </w:r>
      <w:proofErr w:type="gramEnd"/>
      <w:r>
        <w:rPr>
          <w:color w:val="020303"/>
          <w:spacing w:val="-6"/>
          <w:w w:val="90"/>
        </w:rPr>
        <w:t xml:space="preserve"> </w:t>
      </w:r>
      <w:r>
        <w:rPr>
          <w:color w:val="020303"/>
          <w:w w:val="90"/>
        </w:rPr>
        <w:t>an</w:t>
      </w:r>
      <w:r>
        <w:rPr>
          <w:color w:val="020303"/>
          <w:spacing w:val="-6"/>
          <w:w w:val="90"/>
        </w:rPr>
        <w:t xml:space="preserve"> </w:t>
      </w:r>
      <w:r>
        <w:rPr>
          <w:color w:val="020303"/>
          <w:w w:val="90"/>
        </w:rPr>
        <w:t>ideal</w:t>
      </w:r>
      <w:r>
        <w:rPr>
          <w:color w:val="020303"/>
          <w:spacing w:val="-6"/>
          <w:w w:val="90"/>
        </w:rPr>
        <w:t xml:space="preserve"> </w:t>
      </w:r>
      <w:r>
        <w:rPr>
          <w:color w:val="020303"/>
          <w:w w:val="90"/>
        </w:rPr>
        <w:t>primer</w:t>
      </w:r>
      <w:r>
        <w:rPr>
          <w:color w:val="020303"/>
          <w:spacing w:val="-6"/>
          <w:w w:val="90"/>
        </w:rPr>
        <w:t xml:space="preserve"> </w:t>
      </w:r>
      <w:r>
        <w:rPr>
          <w:color w:val="020303"/>
          <w:w w:val="90"/>
        </w:rPr>
        <w:t>for</w:t>
      </w:r>
      <w:r>
        <w:rPr>
          <w:color w:val="020303"/>
          <w:spacing w:val="-5"/>
          <w:w w:val="90"/>
        </w:rPr>
        <w:t xml:space="preserve"> </w:t>
      </w:r>
      <w:r>
        <w:rPr>
          <w:color w:val="020303"/>
          <w:w w:val="90"/>
        </w:rPr>
        <w:t>the</w:t>
      </w:r>
      <w:r>
        <w:rPr>
          <w:color w:val="020303"/>
          <w:spacing w:val="-6"/>
          <w:w w:val="90"/>
        </w:rPr>
        <w:t xml:space="preserve"> </w:t>
      </w:r>
      <w:r>
        <w:rPr>
          <w:color w:val="020303"/>
          <w:w w:val="90"/>
        </w:rPr>
        <w:t>initiation</w:t>
      </w:r>
      <w:r>
        <w:rPr>
          <w:color w:val="020303"/>
          <w:spacing w:val="-6"/>
          <w:w w:val="90"/>
        </w:rPr>
        <w:t xml:space="preserve"> </w:t>
      </w:r>
      <w:r>
        <w:rPr>
          <w:color w:val="020303"/>
          <w:w w:val="90"/>
        </w:rPr>
        <w:t>of</w:t>
      </w:r>
      <w:r>
        <w:rPr>
          <w:color w:val="020303"/>
          <w:spacing w:val="-6"/>
          <w:w w:val="90"/>
        </w:rPr>
        <w:t xml:space="preserve"> </w:t>
      </w:r>
      <w:r>
        <w:rPr>
          <w:color w:val="020303"/>
          <w:w w:val="90"/>
        </w:rPr>
        <w:t>column</w:t>
      </w:r>
      <w:r>
        <w:rPr>
          <w:color w:val="020303"/>
          <w:spacing w:val="-5"/>
          <w:w w:val="90"/>
        </w:rPr>
        <w:t xml:space="preserve"> </w:t>
      </w:r>
      <w:r>
        <w:rPr>
          <w:color w:val="020303"/>
          <w:w w:val="90"/>
        </w:rPr>
        <w:t>charge.</w:t>
      </w:r>
    </w:p>
    <w:p w14:paraId="7187E383" w14:textId="77777777" w:rsidR="003D6B70" w:rsidRDefault="003D6B70">
      <w:pPr>
        <w:pStyle w:val="BodyText"/>
        <w:spacing w:before="3"/>
        <w:rPr>
          <w:sz w:val="37"/>
        </w:rPr>
      </w:pPr>
    </w:p>
    <w:p w14:paraId="053016A0" w14:textId="77777777" w:rsidR="003D6B70" w:rsidRPr="009C2B0C" w:rsidRDefault="00000000">
      <w:pPr>
        <w:pStyle w:val="Heading1"/>
        <w:ind w:left="118"/>
        <w:rPr>
          <w:color w:val="F79646" w:themeColor="accent6"/>
        </w:rPr>
      </w:pPr>
      <w:r w:rsidRPr="009C2B0C">
        <w:rPr>
          <w:color w:val="F79646" w:themeColor="accent6"/>
        </w:rPr>
        <w:t>Advantages</w:t>
      </w:r>
    </w:p>
    <w:p w14:paraId="20E09952" w14:textId="08E18806" w:rsidR="003D6B70" w:rsidRDefault="00000000">
      <w:pPr>
        <w:pStyle w:val="ListParagraph"/>
        <w:numPr>
          <w:ilvl w:val="0"/>
          <w:numId w:val="2"/>
        </w:numPr>
        <w:tabs>
          <w:tab w:val="left" w:pos="373"/>
        </w:tabs>
        <w:spacing w:before="126" w:line="244" w:lineRule="auto"/>
        <w:ind w:right="66" w:hanging="280"/>
      </w:pPr>
      <w:r>
        <w:rPr>
          <w:color w:val="020303"/>
          <w:w w:val="95"/>
        </w:rPr>
        <w:t>Delivers</w:t>
      </w:r>
      <w:r>
        <w:rPr>
          <w:color w:val="020303"/>
          <w:spacing w:val="11"/>
          <w:w w:val="95"/>
        </w:rPr>
        <w:t xml:space="preserve"> </w:t>
      </w:r>
      <w:r>
        <w:rPr>
          <w:color w:val="020303"/>
          <w:w w:val="95"/>
        </w:rPr>
        <w:t>excellent</w:t>
      </w:r>
      <w:r>
        <w:rPr>
          <w:color w:val="020303"/>
          <w:spacing w:val="11"/>
          <w:w w:val="95"/>
        </w:rPr>
        <w:t xml:space="preserve"> </w:t>
      </w:r>
      <w:r>
        <w:rPr>
          <w:color w:val="020303"/>
          <w:w w:val="95"/>
        </w:rPr>
        <w:t>fragmentation</w:t>
      </w:r>
      <w:r>
        <w:rPr>
          <w:color w:val="020303"/>
          <w:spacing w:val="11"/>
          <w:w w:val="95"/>
        </w:rPr>
        <w:t xml:space="preserve"> </w:t>
      </w:r>
      <w:r>
        <w:rPr>
          <w:color w:val="020303"/>
          <w:w w:val="95"/>
        </w:rPr>
        <w:t>with</w:t>
      </w:r>
      <w:r>
        <w:rPr>
          <w:color w:val="020303"/>
          <w:spacing w:val="11"/>
          <w:w w:val="95"/>
        </w:rPr>
        <w:t xml:space="preserve"> </w:t>
      </w:r>
      <w:r>
        <w:rPr>
          <w:color w:val="020303"/>
          <w:w w:val="95"/>
        </w:rPr>
        <w:t>improved</w:t>
      </w:r>
      <w:r>
        <w:rPr>
          <w:color w:val="020303"/>
          <w:spacing w:val="-60"/>
          <w:w w:val="95"/>
        </w:rPr>
        <w:t xml:space="preserve"> </w:t>
      </w:r>
      <w:proofErr w:type="spellStart"/>
      <w:r>
        <w:rPr>
          <w:color w:val="020303"/>
          <w:spacing w:val="-1"/>
          <w:w w:val="90"/>
        </w:rPr>
        <w:t>dig</w:t>
      </w:r>
      <w:r>
        <w:rPr>
          <w:color w:val="020303"/>
          <w:w w:val="90"/>
        </w:rPr>
        <w:t>ability</w:t>
      </w:r>
      <w:proofErr w:type="spellEnd"/>
      <w:r>
        <w:rPr>
          <w:color w:val="020303"/>
          <w:w w:val="90"/>
        </w:rPr>
        <w:t>.</w:t>
      </w:r>
    </w:p>
    <w:p w14:paraId="6366A42C" w14:textId="4F2BFC2F" w:rsidR="003D6B70" w:rsidRDefault="00000000">
      <w:pPr>
        <w:pStyle w:val="ListParagraph"/>
        <w:numPr>
          <w:ilvl w:val="0"/>
          <w:numId w:val="2"/>
        </w:numPr>
        <w:tabs>
          <w:tab w:val="left" w:pos="395"/>
        </w:tabs>
        <w:spacing w:line="254" w:lineRule="exact"/>
        <w:ind w:left="394" w:hanging="277"/>
      </w:pPr>
      <w:r>
        <w:rPr>
          <w:color w:val="020303"/>
          <w:w w:val="95"/>
        </w:rPr>
        <w:t>Low</w:t>
      </w:r>
      <w:r>
        <w:rPr>
          <w:color w:val="020303"/>
          <w:spacing w:val="6"/>
          <w:w w:val="95"/>
        </w:rPr>
        <w:t xml:space="preserve"> </w:t>
      </w:r>
      <w:r>
        <w:rPr>
          <w:color w:val="020303"/>
          <w:w w:val="95"/>
        </w:rPr>
        <w:t>post</w:t>
      </w:r>
      <w:r>
        <w:rPr>
          <w:color w:val="020303"/>
          <w:spacing w:val="6"/>
          <w:w w:val="95"/>
        </w:rPr>
        <w:t xml:space="preserve"> </w:t>
      </w:r>
      <w:r>
        <w:rPr>
          <w:color w:val="020303"/>
          <w:w w:val="95"/>
        </w:rPr>
        <w:t>blast</w:t>
      </w:r>
      <w:r>
        <w:rPr>
          <w:color w:val="020303"/>
          <w:spacing w:val="6"/>
          <w:w w:val="95"/>
        </w:rPr>
        <w:t xml:space="preserve"> </w:t>
      </w:r>
      <w:r>
        <w:rPr>
          <w:color w:val="020303"/>
          <w:w w:val="95"/>
        </w:rPr>
        <w:t>fumes</w:t>
      </w:r>
      <w:r>
        <w:rPr>
          <w:color w:val="020303"/>
          <w:spacing w:val="6"/>
          <w:w w:val="95"/>
        </w:rPr>
        <w:t xml:space="preserve"> </w:t>
      </w:r>
      <w:proofErr w:type="gramStart"/>
      <w:r>
        <w:rPr>
          <w:color w:val="020303"/>
          <w:w w:val="95"/>
        </w:rPr>
        <w:t>helps</w:t>
      </w:r>
      <w:proofErr w:type="gramEnd"/>
      <w:r>
        <w:rPr>
          <w:color w:val="020303"/>
          <w:spacing w:val="6"/>
          <w:w w:val="95"/>
        </w:rPr>
        <w:t xml:space="preserve"> </w:t>
      </w:r>
      <w:r>
        <w:rPr>
          <w:color w:val="020303"/>
          <w:w w:val="95"/>
        </w:rPr>
        <w:t>to</w:t>
      </w:r>
      <w:r>
        <w:rPr>
          <w:color w:val="020303"/>
          <w:spacing w:val="6"/>
          <w:w w:val="95"/>
        </w:rPr>
        <w:t xml:space="preserve"> </w:t>
      </w:r>
      <w:r>
        <w:rPr>
          <w:color w:val="020303"/>
          <w:w w:val="95"/>
        </w:rPr>
        <w:t>improve</w:t>
      </w:r>
      <w:r>
        <w:rPr>
          <w:color w:val="020303"/>
          <w:spacing w:val="6"/>
          <w:w w:val="95"/>
        </w:rPr>
        <w:t xml:space="preserve"> </w:t>
      </w:r>
      <w:r>
        <w:rPr>
          <w:color w:val="020303"/>
          <w:w w:val="95"/>
        </w:rPr>
        <w:t>turn</w:t>
      </w:r>
      <w:r w:rsidR="0015277F">
        <w:rPr>
          <w:color w:val="020303"/>
          <w:w w:val="95"/>
        </w:rPr>
        <w:t xml:space="preserve"> </w:t>
      </w:r>
      <w:r>
        <w:rPr>
          <w:color w:val="020303"/>
          <w:w w:val="95"/>
        </w:rPr>
        <w:t>around</w:t>
      </w:r>
    </w:p>
    <w:p w14:paraId="73B50D77" w14:textId="77777777" w:rsidR="003D6B70" w:rsidRDefault="00000000">
      <w:pPr>
        <w:pStyle w:val="BodyText"/>
        <w:spacing w:before="5" w:line="251" w:lineRule="exact"/>
        <w:ind w:left="398"/>
      </w:pPr>
      <w:r>
        <w:rPr>
          <w:color w:val="020303"/>
          <w:w w:val="95"/>
        </w:rPr>
        <w:t>time</w:t>
      </w:r>
      <w:r>
        <w:rPr>
          <w:color w:val="020303"/>
          <w:spacing w:val="-16"/>
          <w:w w:val="95"/>
        </w:rPr>
        <w:t xml:space="preserve"> </w:t>
      </w:r>
      <w:r>
        <w:rPr>
          <w:color w:val="020303"/>
          <w:w w:val="95"/>
        </w:rPr>
        <w:t>in</w:t>
      </w:r>
      <w:r>
        <w:rPr>
          <w:color w:val="020303"/>
          <w:spacing w:val="-16"/>
          <w:w w:val="95"/>
        </w:rPr>
        <w:t xml:space="preserve"> </w:t>
      </w:r>
      <w:r>
        <w:rPr>
          <w:color w:val="020303"/>
          <w:w w:val="95"/>
        </w:rPr>
        <w:t>underground</w:t>
      </w:r>
      <w:r>
        <w:rPr>
          <w:color w:val="020303"/>
          <w:spacing w:val="-16"/>
          <w:w w:val="95"/>
        </w:rPr>
        <w:t xml:space="preserve"> </w:t>
      </w:r>
      <w:r>
        <w:rPr>
          <w:color w:val="020303"/>
          <w:w w:val="95"/>
        </w:rPr>
        <w:t>mines.</w:t>
      </w:r>
    </w:p>
    <w:p w14:paraId="03D27423" w14:textId="77777777" w:rsidR="003D6B70" w:rsidRDefault="00000000">
      <w:pPr>
        <w:pStyle w:val="ListParagraph"/>
        <w:numPr>
          <w:ilvl w:val="0"/>
          <w:numId w:val="2"/>
        </w:numPr>
        <w:tabs>
          <w:tab w:val="left" w:pos="383"/>
        </w:tabs>
        <w:spacing w:line="244" w:lineRule="auto"/>
        <w:ind w:right="65" w:hanging="280"/>
      </w:pPr>
      <w:r>
        <w:rPr>
          <w:color w:val="020303"/>
          <w:spacing w:val="-1"/>
        </w:rPr>
        <w:t>Highly</w:t>
      </w:r>
      <w:r>
        <w:rPr>
          <w:color w:val="020303"/>
          <w:spacing w:val="34"/>
        </w:rPr>
        <w:t xml:space="preserve"> </w:t>
      </w:r>
      <w:r>
        <w:rPr>
          <w:color w:val="020303"/>
          <w:spacing w:val="-1"/>
        </w:rPr>
        <w:t>water</w:t>
      </w:r>
      <w:r>
        <w:rPr>
          <w:color w:val="020303"/>
          <w:spacing w:val="35"/>
        </w:rPr>
        <w:t xml:space="preserve"> </w:t>
      </w:r>
      <w:r>
        <w:rPr>
          <w:color w:val="020303"/>
          <w:spacing w:val="-1"/>
        </w:rPr>
        <w:t>resistant,</w:t>
      </w:r>
      <w:r>
        <w:rPr>
          <w:color w:val="020303"/>
          <w:spacing w:val="35"/>
        </w:rPr>
        <w:t xml:space="preserve"> </w:t>
      </w:r>
      <w:r>
        <w:rPr>
          <w:color w:val="020303"/>
        </w:rPr>
        <w:t>minimizes</w:t>
      </w:r>
      <w:r>
        <w:rPr>
          <w:color w:val="020303"/>
          <w:spacing w:val="35"/>
        </w:rPr>
        <w:t xml:space="preserve"> </w:t>
      </w:r>
      <w:r>
        <w:rPr>
          <w:color w:val="020303"/>
        </w:rPr>
        <w:t>leaching</w:t>
      </w:r>
      <w:r>
        <w:rPr>
          <w:color w:val="020303"/>
          <w:spacing w:val="35"/>
        </w:rPr>
        <w:t xml:space="preserve"> </w:t>
      </w:r>
      <w:r>
        <w:rPr>
          <w:color w:val="020303"/>
        </w:rPr>
        <w:t>and</w:t>
      </w:r>
      <w:r>
        <w:rPr>
          <w:color w:val="020303"/>
          <w:spacing w:val="-63"/>
        </w:rPr>
        <w:t xml:space="preserve"> </w:t>
      </w:r>
      <w:r>
        <w:rPr>
          <w:color w:val="020303"/>
          <w:w w:val="90"/>
        </w:rPr>
        <w:t>reduces</w:t>
      </w:r>
      <w:r>
        <w:rPr>
          <w:color w:val="020303"/>
          <w:spacing w:val="-12"/>
          <w:w w:val="90"/>
        </w:rPr>
        <w:t xml:space="preserve"> </w:t>
      </w:r>
      <w:r>
        <w:rPr>
          <w:color w:val="020303"/>
          <w:w w:val="90"/>
        </w:rPr>
        <w:t>environmental</w:t>
      </w:r>
      <w:r>
        <w:rPr>
          <w:color w:val="020303"/>
          <w:spacing w:val="-11"/>
          <w:w w:val="90"/>
        </w:rPr>
        <w:t xml:space="preserve"> </w:t>
      </w:r>
      <w:r>
        <w:rPr>
          <w:color w:val="020303"/>
          <w:w w:val="90"/>
        </w:rPr>
        <w:t>impact.</w:t>
      </w:r>
    </w:p>
    <w:p w14:paraId="3BBE1764" w14:textId="77777777" w:rsidR="003D6B70" w:rsidRDefault="003D6B70">
      <w:pPr>
        <w:pStyle w:val="BodyText"/>
        <w:spacing w:before="5"/>
        <w:rPr>
          <w:sz w:val="33"/>
        </w:rPr>
      </w:pPr>
    </w:p>
    <w:p w14:paraId="06942568" w14:textId="77777777" w:rsidR="003D6B70" w:rsidRPr="009C2B0C" w:rsidRDefault="00000000">
      <w:pPr>
        <w:pStyle w:val="Heading1"/>
        <w:rPr>
          <w:color w:val="F79646" w:themeColor="accent6"/>
        </w:rPr>
      </w:pPr>
      <w:r w:rsidRPr="009C2B0C">
        <w:rPr>
          <w:color w:val="F79646" w:themeColor="accent6"/>
          <w:w w:val="85"/>
        </w:rPr>
        <w:t>Technical</w:t>
      </w:r>
      <w:r w:rsidRPr="009C2B0C">
        <w:rPr>
          <w:color w:val="F79646" w:themeColor="accent6"/>
          <w:spacing w:val="-7"/>
          <w:w w:val="85"/>
        </w:rPr>
        <w:t xml:space="preserve"> </w:t>
      </w:r>
      <w:r w:rsidRPr="009C2B0C">
        <w:rPr>
          <w:color w:val="F79646" w:themeColor="accent6"/>
          <w:w w:val="85"/>
        </w:rPr>
        <w:t>Properties</w:t>
      </w:r>
    </w:p>
    <w:p w14:paraId="7C6BC498" w14:textId="77777777" w:rsidR="003D6B70" w:rsidRDefault="003D6B70">
      <w:pPr>
        <w:pStyle w:val="BodyText"/>
        <w:spacing w:before="8"/>
        <w:rPr>
          <w:rFonts w:ascii="Tahoma"/>
          <w:b/>
          <w:sz w:val="5"/>
        </w:rPr>
      </w:pPr>
    </w:p>
    <w:tbl>
      <w:tblPr>
        <w:tblW w:w="0" w:type="auto"/>
        <w:tblInd w:w="132" w:type="dxa"/>
        <w:tblBorders>
          <w:top w:val="single" w:sz="4" w:space="0" w:color="929499"/>
          <w:left w:val="single" w:sz="4" w:space="0" w:color="929499"/>
          <w:bottom w:val="single" w:sz="4" w:space="0" w:color="929499"/>
          <w:right w:val="single" w:sz="4" w:space="0" w:color="929499"/>
          <w:insideH w:val="single" w:sz="4" w:space="0" w:color="929499"/>
          <w:insideV w:val="single" w:sz="4" w:space="0" w:color="9294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4"/>
        <w:gridCol w:w="1450"/>
      </w:tblGrid>
      <w:tr w:rsidR="003D6B70" w14:paraId="5154AADF" w14:textId="77777777">
        <w:trPr>
          <w:trHeight w:val="370"/>
        </w:trPr>
        <w:tc>
          <w:tcPr>
            <w:tcW w:w="3574" w:type="dxa"/>
          </w:tcPr>
          <w:p w14:paraId="4D61F5CD" w14:textId="77777777" w:rsidR="003D6B70" w:rsidRDefault="00000000">
            <w:pPr>
              <w:pStyle w:val="TableParagraph"/>
              <w:spacing w:before="77"/>
              <w:ind w:left="86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Nominal</w:t>
            </w:r>
            <w:r>
              <w:rPr>
                <w:color w:val="231F20"/>
                <w:spacing w:val="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Density</w:t>
            </w:r>
            <w:r>
              <w:rPr>
                <w:color w:val="231F20"/>
                <w:spacing w:val="108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(g/cc)</w:t>
            </w:r>
          </w:p>
        </w:tc>
        <w:tc>
          <w:tcPr>
            <w:tcW w:w="1450" w:type="dxa"/>
          </w:tcPr>
          <w:p w14:paraId="421F999B" w14:textId="0EDEAFC4" w:rsidR="003D6B70" w:rsidRDefault="00000000">
            <w:pPr>
              <w:pStyle w:val="TableParagraph"/>
              <w:spacing w:before="45"/>
              <w:ind w:left="207"/>
              <w:rPr>
                <w:sz w:val="19"/>
              </w:rPr>
            </w:pPr>
            <w:r>
              <w:rPr>
                <w:color w:val="231F20"/>
                <w:w w:val="89"/>
                <w:sz w:val="19"/>
              </w:rPr>
              <w:t>1.</w:t>
            </w:r>
            <w:r w:rsidR="0015277F">
              <w:rPr>
                <w:color w:val="231F20"/>
                <w:w w:val="89"/>
                <w:sz w:val="19"/>
              </w:rPr>
              <w:t>1</w:t>
            </w:r>
            <w:r>
              <w:rPr>
                <w:color w:val="231F20"/>
                <w:w w:val="89"/>
                <w:sz w:val="19"/>
              </w:rPr>
              <w:t>0</w:t>
            </w:r>
            <w:r>
              <w:rPr>
                <w:color w:val="231F20"/>
                <w:spacing w:val="-20"/>
                <w:sz w:val="19"/>
              </w:rPr>
              <w:t xml:space="preserve"> </w:t>
            </w:r>
            <w:r>
              <w:rPr>
                <w:color w:val="231F20"/>
                <w:spacing w:val="-94"/>
                <w:w w:val="114"/>
                <w:position w:val="6"/>
                <w:sz w:val="16"/>
              </w:rPr>
              <w:t>+</w:t>
            </w:r>
            <w:r>
              <w:rPr>
                <w:color w:val="231F20"/>
                <w:w w:val="136"/>
                <w:sz w:val="19"/>
              </w:rPr>
              <w:t>–</w:t>
            </w:r>
            <w:r>
              <w:rPr>
                <w:color w:val="231F20"/>
                <w:spacing w:val="-17"/>
                <w:sz w:val="19"/>
              </w:rPr>
              <w:t xml:space="preserve"> </w:t>
            </w:r>
            <w:r>
              <w:rPr>
                <w:color w:val="231F20"/>
                <w:w w:val="89"/>
                <w:sz w:val="19"/>
              </w:rPr>
              <w:t>0.05</w:t>
            </w:r>
          </w:p>
        </w:tc>
      </w:tr>
      <w:tr w:rsidR="003D6B70" w14:paraId="0F276E02" w14:textId="77777777">
        <w:trPr>
          <w:trHeight w:val="310"/>
        </w:trPr>
        <w:tc>
          <w:tcPr>
            <w:tcW w:w="3574" w:type="dxa"/>
          </w:tcPr>
          <w:p w14:paraId="382C0581" w14:textId="77777777" w:rsidR="003D6B70" w:rsidRDefault="00000000">
            <w:pPr>
              <w:pStyle w:val="TableParagraph"/>
              <w:spacing w:before="56"/>
              <w:ind w:left="86"/>
              <w:rPr>
                <w:sz w:val="19"/>
              </w:rPr>
            </w:pPr>
            <w:r>
              <w:rPr>
                <w:color w:val="231F20"/>
                <w:spacing w:val="-1"/>
                <w:w w:val="95"/>
                <w:sz w:val="19"/>
              </w:rPr>
              <w:t>Relative</w:t>
            </w:r>
            <w:r>
              <w:rPr>
                <w:color w:val="231F20"/>
                <w:spacing w:val="-20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9"/>
              </w:rPr>
              <w:t>Weight</w:t>
            </w:r>
            <w:r>
              <w:rPr>
                <w:color w:val="231F20"/>
                <w:spacing w:val="-13"/>
                <w:w w:val="95"/>
                <w:sz w:val="19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9"/>
              </w:rPr>
              <w:t>Strength*</w:t>
            </w:r>
          </w:p>
        </w:tc>
        <w:tc>
          <w:tcPr>
            <w:tcW w:w="1450" w:type="dxa"/>
          </w:tcPr>
          <w:p w14:paraId="0BDBED33" w14:textId="77777777" w:rsidR="003D6B70" w:rsidRDefault="00000000">
            <w:pPr>
              <w:pStyle w:val="TableParagraph"/>
              <w:spacing w:before="56"/>
              <w:ind w:left="20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118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%</w:t>
            </w:r>
          </w:p>
        </w:tc>
      </w:tr>
      <w:tr w:rsidR="003D6B70" w14:paraId="1E21B096" w14:textId="77777777">
        <w:trPr>
          <w:trHeight w:val="290"/>
        </w:trPr>
        <w:tc>
          <w:tcPr>
            <w:tcW w:w="3574" w:type="dxa"/>
          </w:tcPr>
          <w:p w14:paraId="76B40A35" w14:textId="77777777" w:rsidR="003D6B70" w:rsidRDefault="00000000">
            <w:pPr>
              <w:pStyle w:val="TableParagraph"/>
              <w:spacing w:before="16"/>
              <w:ind w:left="86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Relative</w:t>
            </w:r>
            <w:r>
              <w:rPr>
                <w:color w:val="231F20"/>
                <w:spacing w:val="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Bulk</w:t>
            </w:r>
            <w:r>
              <w:rPr>
                <w:color w:val="231F20"/>
                <w:spacing w:val="8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Strength*</w:t>
            </w:r>
          </w:p>
        </w:tc>
        <w:tc>
          <w:tcPr>
            <w:tcW w:w="1450" w:type="dxa"/>
          </w:tcPr>
          <w:p w14:paraId="73F87808" w14:textId="77777777" w:rsidR="003D6B70" w:rsidRDefault="00000000">
            <w:pPr>
              <w:pStyle w:val="TableParagraph"/>
              <w:spacing w:before="16"/>
              <w:ind w:left="207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166</w:t>
            </w:r>
            <w:r>
              <w:rPr>
                <w:color w:val="231F20"/>
                <w:spacing w:val="-17"/>
                <w:w w:val="105"/>
                <w:sz w:val="19"/>
              </w:rPr>
              <w:t xml:space="preserve"> </w:t>
            </w:r>
            <w:r>
              <w:rPr>
                <w:color w:val="231F20"/>
                <w:w w:val="105"/>
                <w:sz w:val="19"/>
              </w:rPr>
              <w:t>%</w:t>
            </w:r>
          </w:p>
        </w:tc>
      </w:tr>
      <w:tr w:rsidR="003D6B70" w14:paraId="6A579542" w14:textId="77777777">
        <w:trPr>
          <w:trHeight w:val="290"/>
        </w:trPr>
        <w:tc>
          <w:tcPr>
            <w:tcW w:w="3574" w:type="dxa"/>
          </w:tcPr>
          <w:p w14:paraId="0D8030B4" w14:textId="77777777" w:rsidR="003D6B70" w:rsidRDefault="00000000">
            <w:pPr>
              <w:pStyle w:val="TableParagraph"/>
              <w:spacing w:before="36"/>
              <w:ind w:left="86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Minimum</w:t>
            </w:r>
            <w:r>
              <w:rPr>
                <w:color w:val="231F20"/>
                <w:spacing w:val="3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Velocity</w:t>
            </w:r>
            <w:r>
              <w:rPr>
                <w:color w:val="231F20"/>
                <w:spacing w:val="14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of</w:t>
            </w:r>
            <w:r>
              <w:rPr>
                <w:color w:val="231F20"/>
                <w:spacing w:val="15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Detonation</w:t>
            </w:r>
            <w:r>
              <w:rPr>
                <w:color w:val="231F20"/>
                <w:spacing w:val="74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(Km/Sec)</w:t>
            </w:r>
          </w:p>
        </w:tc>
        <w:tc>
          <w:tcPr>
            <w:tcW w:w="1450" w:type="dxa"/>
          </w:tcPr>
          <w:p w14:paraId="09D92470" w14:textId="5D0ED6EA" w:rsidR="003D6B70" w:rsidRDefault="00000000">
            <w:pPr>
              <w:pStyle w:val="TableParagraph"/>
              <w:spacing w:before="36"/>
              <w:ind w:left="207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3.</w:t>
            </w:r>
            <w:r w:rsidR="0015277F">
              <w:rPr>
                <w:color w:val="231F20"/>
                <w:w w:val="95"/>
                <w:sz w:val="19"/>
              </w:rPr>
              <w:t>8</w:t>
            </w:r>
          </w:p>
        </w:tc>
      </w:tr>
    </w:tbl>
    <w:p w14:paraId="3D05E423" w14:textId="77777777" w:rsidR="003D6B70" w:rsidRDefault="00000000">
      <w:pPr>
        <w:spacing w:before="16"/>
        <w:ind w:left="214"/>
        <w:jc w:val="both"/>
        <w:rPr>
          <w:sz w:val="19"/>
        </w:rPr>
      </w:pPr>
      <w:r>
        <w:rPr>
          <w:color w:val="231F20"/>
          <w:w w:val="95"/>
          <w:sz w:val="19"/>
        </w:rPr>
        <w:t>*Compared</w:t>
      </w:r>
      <w:r>
        <w:rPr>
          <w:color w:val="231F20"/>
          <w:spacing w:val="-13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to</w:t>
      </w:r>
      <w:r>
        <w:rPr>
          <w:color w:val="231F20"/>
          <w:spacing w:val="-13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ANFO@</w:t>
      </w:r>
      <w:r>
        <w:rPr>
          <w:color w:val="231F20"/>
          <w:spacing w:val="-13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0.85</w:t>
      </w:r>
      <w:r>
        <w:rPr>
          <w:color w:val="231F20"/>
          <w:spacing w:val="-13"/>
          <w:w w:val="95"/>
          <w:sz w:val="19"/>
        </w:rPr>
        <w:t xml:space="preserve"> </w:t>
      </w:r>
      <w:r>
        <w:rPr>
          <w:color w:val="231F20"/>
          <w:w w:val="95"/>
          <w:sz w:val="19"/>
        </w:rPr>
        <w:t>g/cc</w:t>
      </w:r>
    </w:p>
    <w:p w14:paraId="260DE06B" w14:textId="77777777" w:rsidR="003D6B70" w:rsidRPr="009C2B0C" w:rsidRDefault="00000000">
      <w:pPr>
        <w:pStyle w:val="BodyText"/>
        <w:spacing w:before="144"/>
        <w:ind w:left="138"/>
        <w:jc w:val="both"/>
        <w:rPr>
          <w:rFonts w:ascii="Arial MT"/>
          <w:color w:val="F79646" w:themeColor="accent6"/>
        </w:rPr>
      </w:pPr>
      <w:proofErr w:type="gramStart"/>
      <w:r w:rsidRPr="009C2B0C">
        <w:rPr>
          <w:rFonts w:ascii="Arial MT"/>
          <w:color w:val="F79646" w:themeColor="accent6"/>
        </w:rPr>
        <w:t>Notes</w:t>
      </w:r>
      <w:r w:rsidRPr="009C2B0C">
        <w:rPr>
          <w:rFonts w:ascii="Arial MT"/>
          <w:color w:val="F79646" w:themeColor="accent6"/>
          <w:spacing w:val="3"/>
        </w:rPr>
        <w:t xml:space="preserve"> </w:t>
      </w:r>
      <w:r w:rsidRPr="009C2B0C">
        <w:rPr>
          <w:rFonts w:ascii="Arial MT"/>
          <w:color w:val="F79646" w:themeColor="accent6"/>
        </w:rPr>
        <w:t>:</w:t>
      </w:r>
      <w:proofErr w:type="gramEnd"/>
    </w:p>
    <w:p w14:paraId="7D672A35" w14:textId="77777777" w:rsidR="003D6B70" w:rsidRDefault="003D6B70">
      <w:pPr>
        <w:pStyle w:val="BodyText"/>
        <w:spacing w:before="9"/>
        <w:rPr>
          <w:rFonts w:ascii="Arial MT"/>
          <w:sz w:val="20"/>
        </w:rPr>
      </w:pPr>
    </w:p>
    <w:p w14:paraId="0001099B" w14:textId="35178705" w:rsidR="003D6B70" w:rsidRDefault="00000000" w:rsidP="0015277F">
      <w:pPr>
        <w:pStyle w:val="ListParagraph"/>
        <w:numPr>
          <w:ilvl w:val="0"/>
          <w:numId w:val="1"/>
        </w:numPr>
        <w:tabs>
          <w:tab w:val="left" w:pos="398"/>
        </w:tabs>
        <w:spacing w:line="243" w:lineRule="exact"/>
        <w:ind w:left="371" w:right="38" w:hanging="242"/>
      </w:pPr>
      <w:r w:rsidRPr="0015277F">
        <w:rPr>
          <w:color w:val="020303"/>
          <w:spacing w:val="-1"/>
        </w:rPr>
        <w:t xml:space="preserve">REE is the </w:t>
      </w:r>
      <w:r w:rsidR="0015277F" w:rsidRPr="0015277F">
        <w:rPr>
          <w:color w:val="020303"/>
          <w:spacing w:val="-1"/>
        </w:rPr>
        <w:t>R</w:t>
      </w:r>
      <w:r w:rsidR="0015277F" w:rsidRPr="0015277F">
        <w:rPr>
          <w:color w:val="020303"/>
        </w:rPr>
        <w:t>elative</w:t>
      </w:r>
      <w:r w:rsidR="0015277F" w:rsidRPr="0015277F">
        <w:rPr>
          <w:color w:val="020303"/>
          <w:spacing w:val="-1"/>
        </w:rPr>
        <w:t xml:space="preserve"> </w:t>
      </w:r>
      <w:r w:rsidRPr="0015277F">
        <w:rPr>
          <w:color w:val="020303"/>
          <w:spacing w:val="-1"/>
        </w:rPr>
        <w:t xml:space="preserve">Effective </w:t>
      </w:r>
      <w:r w:rsidRPr="0015277F">
        <w:rPr>
          <w:color w:val="020303"/>
        </w:rPr>
        <w:t>Energy to ANFO at a</w:t>
      </w:r>
      <w:r w:rsidRPr="0015277F">
        <w:rPr>
          <w:color w:val="020303"/>
          <w:spacing w:val="-64"/>
        </w:rPr>
        <w:t xml:space="preserve"> </w:t>
      </w:r>
      <w:r w:rsidRPr="0015277F">
        <w:rPr>
          <w:color w:val="020303"/>
          <w:w w:val="90"/>
        </w:rPr>
        <w:t>density</w:t>
      </w:r>
      <w:r w:rsidRPr="0015277F">
        <w:rPr>
          <w:color w:val="020303"/>
          <w:spacing w:val="10"/>
          <w:w w:val="90"/>
        </w:rPr>
        <w:t xml:space="preserve"> </w:t>
      </w:r>
      <w:r w:rsidRPr="0015277F">
        <w:rPr>
          <w:color w:val="020303"/>
          <w:w w:val="90"/>
        </w:rPr>
        <w:t>of</w:t>
      </w:r>
      <w:r w:rsidRPr="0015277F">
        <w:rPr>
          <w:color w:val="020303"/>
          <w:spacing w:val="10"/>
          <w:w w:val="90"/>
        </w:rPr>
        <w:t xml:space="preserve"> </w:t>
      </w:r>
      <w:r w:rsidRPr="0015277F">
        <w:rPr>
          <w:color w:val="020303"/>
          <w:w w:val="90"/>
        </w:rPr>
        <w:t>0.85g/cc.</w:t>
      </w:r>
      <w:r w:rsidRPr="0015277F">
        <w:rPr>
          <w:color w:val="020303"/>
          <w:spacing w:val="10"/>
          <w:w w:val="90"/>
        </w:rPr>
        <w:t xml:space="preserve"> </w:t>
      </w:r>
      <w:r w:rsidRPr="0015277F">
        <w:rPr>
          <w:color w:val="020303"/>
          <w:w w:val="90"/>
        </w:rPr>
        <w:t>ANFO</w:t>
      </w:r>
      <w:r w:rsidRPr="0015277F">
        <w:rPr>
          <w:color w:val="020303"/>
          <w:spacing w:val="10"/>
          <w:w w:val="90"/>
        </w:rPr>
        <w:t xml:space="preserve"> </w:t>
      </w:r>
      <w:r w:rsidRPr="0015277F">
        <w:rPr>
          <w:color w:val="020303"/>
          <w:w w:val="90"/>
        </w:rPr>
        <w:t>has</w:t>
      </w:r>
      <w:r w:rsidRPr="0015277F">
        <w:rPr>
          <w:color w:val="020303"/>
          <w:spacing w:val="10"/>
          <w:w w:val="90"/>
        </w:rPr>
        <w:t xml:space="preserve"> </w:t>
      </w:r>
      <w:r w:rsidRPr="0015277F">
        <w:rPr>
          <w:color w:val="020303"/>
          <w:w w:val="90"/>
        </w:rPr>
        <w:t>an</w:t>
      </w:r>
      <w:r w:rsidRPr="0015277F">
        <w:rPr>
          <w:color w:val="020303"/>
          <w:spacing w:val="11"/>
          <w:w w:val="90"/>
        </w:rPr>
        <w:t xml:space="preserve"> </w:t>
      </w:r>
      <w:r w:rsidRPr="0015277F">
        <w:rPr>
          <w:color w:val="020303"/>
          <w:w w:val="90"/>
        </w:rPr>
        <w:t>effective</w:t>
      </w:r>
      <w:r w:rsidRPr="0015277F">
        <w:rPr>
          <w:color w:val="020303"/>
          <w:spacing w:val="10"/>
          <w:w w:val="90"/>
        </w:rPr>
        <w:t xml:space="preserve"> </w:t>
      </w:r>
      <w:r w:rsidRPr="0015277F">
        <w:rPr>
          <w:color w:val="020303"/>
          <w:w w:val="90"/>
        </w:rPr>
        <w:t>energy</w:t>
      </w:r>
      <w:r w:rsidRPr="0015277F">
        <w:rPr>
          <w:color w:val="020303"/>
          <w:spacing w:val="10"/>
          <w:w w:val="90"/>
        </w:rPr>
        <w:t xml:space="preserve"> </w:t>
      </w:r>
      <w:r w:rsidRPr="0015277F">
        <w:rPr>
          <w:color w:val="020303"/>
          <w:w w:val="90"/>
        </w:rPr>
        <w:t>of</w:t>
      </w:r>
      <w:r w:rsidR="0015277F">
        <w:rPr>
          <w:color w:val="020303"/>
          <w:w w:val="90"/>
        </w:rPr>
        <w:t xml:space="preserve"> </w:t>
      </w:r>
      <w:r w:rsidRPr="0015277F">
        <w:rPr>
          <w:color w:val="020303"/>
          <w:w w:val="85"/>
        </w:rPr>
        <w:t>2.30</w:t>
      </w:r>
      <w:r w:rsidRPr="0015277F">
        <w:rPr>
          <w:color w:val="020303"/>
          <w:spacing w:val="7"/>
          <w:w w:val="85"/>
        </w:rPr>
        <w:t xml:space="preserve"> </w:t>
      </w:r>
      <w:r w:rsidRPr="0015277F">
        <w:rPr>
          <w:color w:val="020303"/>
          <w:w w:val="85"/>
        </w:rPr>
        <w:t>MJ/kg.</w:t>
      </w:r>
    </w:p>
    <w:p w14:paraId="42DA26CC" w14:textId="77777777" w:rsidR="003D6B70" w:rsidRDefault="003D6B70">
      <w:pPr>
        <w:pStyle w:val="BodyText"/>
        <w:spacing w:before="5"/>
        <w:rPr>
          <w:sz w:val="20"/>
        </w:rPr>
      </w:pPr>
    </w:p>
    <w:p w14:paraId="460F2F63" w14:textId="77777777" w:rsidR="003D6B70" w:rsidRDefault="00000000">
      <w:pPr>
        <w:pStyle w:val="ListParagraph"/>
        <w:numPr>
          <w:ilvl w:val="0"/>
          <w:numId w:val="1"/>
        </w:numPr>
        <w:tabs>
          <w:tab w:val="left" w:pos="350"/>
        </w:tabs>
        <w:spacing w:line="225" w:lineRule="auto"/>
        <w:ind w:left="324" w:right="40" w:hanging="187"/>
        <w:jc w:val="both"/>
      </w:pPr>
      <w:r>
        <w:rPr>
          <w:color w:val="020303"/>
          <w:w w:val="95"/>
        </w:rPr>
        <w:t>VOD will depend on application including explosive</w:t>
      </w:r>
      <w:r>
        <w:rPr>
          <w:color w:val="020303"/>
          <w:spacing w:val="-60"/>
          <w:w w:val="95"/>
        </w:rPr>
        <w:t xml:space="preserve"> </w:t>
      </w:r>
      <w:r>
        <w:rPr>
          <w:color w:val="020303"/>
          <w:w w:val="90"/>
        </w:rPr>
        <w:t xml:space="preserve">density, blasthole diameter, </w:t>
      </w:r>
      <w:proofErr w:type="gramStart"/>
      <w:r>
        <w:rPr>
          <w:color w:val="020303"/>
          <w:w w:val="90"/>
        </w:rPr>
        <w:t>temperature</w:t>
      </w:r>
      <w:proofErr w:type="gramEnd"/>
      <w:r>
        <w:rPr>
          <w:color w:val="020303"/>
          <w:w w:val="90"/>
        </w:rPr>
        <w:t xml:space="preserve"> and degree</w:t>
      </w:r>
      <w:r>
        <w:rPr>
          <w:color w:val="020303"/>
          <w:spacing w:val="1"/>
          <w:w w:val="90"/>
        </w:rPr>
        <w:t xml:space="preserve"> </w:t>
      </w:r>
      <w:r>
        <w:rPr>
          <w:color w:val="020303"/>
          <w:w w:val="95"/>
        </w:rPr>
        <w:t>of confinement. The minimum VOD quoted is based</w:t>
      </w:r>
      <w:r>
        <w:rPr>
          <w:color w:val="020303"/>
          <w:spacing w:val="-60"/>
          <w:w w:val="95"/>
        </w:rPr>
        <w:t xml:space="preserve"> </w:t>
      </w:r>
      <w:r>
        <w:rPr>
          <w:color w:val="020303"/>
          <w:w w:val="95"/>
        </w:rPr>
        <w:t>on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w w:val="95"/>
        </w:rPr>
        <w:t>unconfined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w w:val="95"/>
        </w:rPr>
        <w:t>test</w:t>
      </w:r>
      <w:r>
        <w:rPr>
          <w:color w:val="020303"/>
          <w:spacing w:val="-11"/>
          <w:w w:val="95"/>
        </w:rPr>
        <w:t xml:space="preserve"> </w:t>
      </w:r>
      <w:r>
        <w:rPr>
          <w:color w:val="020303"/>
          <w:w w:val="95"/>
        </w:rPr>
        <w:t>firing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w w:val="95"/>
        </w:rPr>
        <w:t>data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w w:val="95"/>
        </w:rPr>
        <w:t>and</w:t>
      </w:r>
      <w:r>
        <w:rPr>
          <w:color w:val="020303"/>
          <w:spacing w:val="-11"/>
          <w:w w:val="95"/>
        </w:rPr>
        <w:t xml:space="preserve"> </w:t>
      </w:r>
      <w:r>
        <w:rPr>
          <w:color w:val="020303"/>
          <w:w w:val="95"/>
        </w:rPr>
        <w:t>calculated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w w:val="95"/>
        </w:rPr>
        <w:t>energy</w:t>
      </w:r>
      <w:r>
        <w:rPr>
          <w:color w:val="020303"/>
          <w:spacing w:val="-60"/>
          <w:w w:val="95"/>
        </w:rPr>
        <w:t xml:space="preserve"> </w:t>
      </w:r>
      <w:r>
        <w:rPr>
          <w:color w:val="020303"/>
        </w:rPr>
        <w:t>values.</w:t>
      </w:r>
    </w:p>
    <w:p w14:paraId="4F99B10C" w14:textId="77777777" w:rsidR="003D6B70" w:rsidRDefault="00000000">
      <w:pPr>
        <w:pStyle w:val="Heading1"/>
        <w:spacing w:before="225"/>
        <w:ind w:left="140"/>
      </w:pPr>
      <w:r>
        <w:rPr>
          <w:b w:val="0"/>
        </w:rPr>
        <w:br w:type="column"/>
      </w:r>
      <w:r w:rsidRPr="009C2B0C">
        <w:rPr>
          <w:color w:val="F79646" w:themeColor="accent6"/>
          <w:w w:val="95"/>
        </w:rPr>
        <w:t>Packaging</w:t>
      </w:r>
    </w:p>
    <w:p w14:paraId="5629E928" w14:textId="2BED3D55" w:rsidR="003D6B70" w:rsidRDefault="00EB262C">
      <w:pPr>
        <w:pStyle w:val="BodyText"/>
        <w:spacing w:before="272" w:line="225" w:lineRule="auto"/>
        <w:ind w:left="140" w:right="169"/>
      </w:pPr>
      <w:proofErr w:type="spellStart"/>
      <w:r>
        <w:rPr>
          <w:color w:val="020303"/>
        </w:rPr>
        <w:t>Suredyne</w:t>
      </w:r>
      <w:proofErr w:type="spellEnd"/>
      <w:r>
        <w:rPr>
          <w:color w:val="020303"/>
        </w:rPr>
        <w:t xml:space="preserve"> is packaged in plastic film with </w:t>
      </w:r>
      <w:r w:rsidR="0015277F">
        <w:rPr>
          <w:color w:val="020303"/>
        </w:rPr>
        <w:t>product name</w:t>
      </w:r>
      <w:r>
        <w:rPr>
          <w:color w:val="020303"/>
          <w:w w:val="95"/>
        </w:rPr>
        <w:t xml:space="preserve"> &amp; other</w:t>
      </w:r>
      <w:r>
        <w:rPr>
          <w:color w:val="020303"/>
          <w:spacing w:val="1"/>
          <w:w w:val="95"/>
        </w:rPr>
        <w:t xml:space="preserve"> </w:t>
      </w:r>
      <w:r>
        <w:rPr>
          <w:color w:val="020303"/>
          <w:w w:val="95"/>
        </w:rPr>
        <w:t>details. Each Box</w:t>
      </w:r>
      <w:r>
        <w:rPr>
          <w:color w:val="020303"/>
          <w:spacing w:val="1"/>
          <w:w w:val="95"/>
        </w:rPr>
        <w:t xml:space="preserve"> </w:t>
      </w:r>
      <w:r>
        <w:rPr>
          <w:color w:val="020303"/>
          <w:w w:val="95"/>
        </w:rPr>
        <w:t>contains 25kg</w:t>
      </w:r>
      <w:r>
        <w:rPr>
          <w:color w:val="020303"/>
          <w:spacing w:val="1"/>
          <w:w w:val="95"/>
        </w:rPr>
        <w:t xml:space="preserve"> </w:t>
      </w:r>
      <w:r>
        <w:rPr>
          <w:color w:val="020303"/>
          <w:w w:val="95"/>
        </w:rPr>
        <w:t>of product.</w:t>
      </w:r>
    </w:p>
    <w:p w14:paraId="20E28E88" w14:textId="77777777" w:rsidR="003D6B70" w:rsidRDefault="003D6B70">
      <w:pPr>
        <w:pStyle w:val="BodyText"/>
        <w:spacing w:after="1"/>
        <w:rPr>
          <w:sz w:val="14"/>
        </w:rPr>
      </w:pPr>
    </w:p>
    <w:tbl>
      <w:tblPr>
        <w:tblW w:w="5490" w:type="dxa"/>
        <w:tblInd w:w="136" w:type="dxa"/>
        <w:tblBorders>
          <w:top w:val="single" w:sz="4" w:space="0" w:color="929499"/>
          <w:left w:val="single" w:sz="4" w:space="0" w:color="929499"/>
          <w:bottom w:val="single" w:sz="4" w:space="0" w:color="929499"/>
          <w:right w:val="single" w:sz="4" w:space="0" w:color="929499"/>
          <w:insideH w:val="single" w:sz="4" w:space="0" w:color="929499"/>
          <w:insideV w:val="single" w:sz="4" w:space="0" w:color="92949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1504"/>
        <w:gridCol w:w="1433"/>
        <w:gridCol w:w="1271"/>
      </w:tblGrid>
      <w:tr w:rsidR="003D6B70" w14:paraId="3C27A388" w14:textId="77777777" w:rsidTr="001E1F4C">
        <w:trPr>
          <w:trHeight w:val="630"/>
        </w:trPr>
        <w:tc>
          <w:tcPr>
            <w:tcW w:w="1282" w:type="dxa"/>
            <w:shd w:val="clear" w:color="auto" w:fill="EAEAEA"/>
          </w:tcPr>
          <w:p w14:paraId="2E82B992" w14:textId="77777777" w:rsidR="003D6B70" w:rsidRDefault="00000000">
            <w:pPr>
              <w:pStyle w:val="TableParagraph"/>
              <w:spacing w:before="157"/>
              <w:ind w:left="410" w:hanging="323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Cartridge</w:t>
            </w:r>
            <w:r>
              <w:rPr>
                <w:color w:val="231F20"/>
                <w:spacing w:val="10"/>
                <w:w w:val="90"/>
                <w:sz w:val="19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9"/>
              </w:rPr>
              <w:t>Dia</w:t>
            </w:r>
            <w:proofErr w:type="spellEnd"/>
            <w:r>
              <w:rPr>
                <w:color w:val="231F20"/>
                <w:spacing w:val="-48"/>
                <w:w w:val="9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mm</w:t>
            </w:r>
          </w:p>
        </w:tc>
        <w:tc>
          <w:tcPr>
            <w:tcW w:w="1504" w:type="dxa"/>
            <w:shd w:val="clear" w:color="auto" w:fill="EAEAEA"/>
          </w:tcPr>
          <w:p w14:paraId="6815D86C" w14:textId="77777777" w:rsidR="003D6B70" w:rsidRDefault="00000000">
            <w:pPr>
              <w:pStyle w:val="TableParagraph"/>
              <w:spacing w:before="157"/>
              <w:ind w:left="566" w:right="126" w:hanging="444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Nominal length</w:t>
            </w:r>
            <w:r>
              <w:rPr>
                <w:color w:val="231F20"/>
                <w:spacing w:val="-52"/>
                <w:w w:val="95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mm</w:t>
            </w:r>
          </w:p>
        </w:tc>
        <w:tc>
          <w:tcPr>
            <w:tcW w:w="1433" w:type="dxa"/>
            <w:shd w:val="clear" w:color="auto" w:fill="EAEAEA"/>
          </w:tcPr>
          <w:p w14:paraId="291CA4E4" w14:textId="77777777" w:rsidR="003D6B70" w:rsidRDefault="00000000">
            <w:pPr>
              <w:pStyle w:val="TableParagraph"/>
              <w:spacing w:before="157"/>
              <w:ind w:left="506" w:right="21" w:hanging="291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Nominal Wt.</w:t>
            </w:r>
            <w:r>
              <w:rPr>
                <w:color w:val="231F20"/>
                <w:spacing w:val="-49"/>
                <w:w w:val="9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gm</w:t>
            </w:r>
          </w:p>
        </w:tc>
        <w:tc>
          <w:tcPr>
            <w:tcW w:w="1271" w:type="dxa"/>
            <w:shd w:val="clear" w:color="auto" w:fill="EAEAEA"/>
          </w:tcPr>
          <w:p w14:paraId="4AEE89C2" w14:textId="77777777" w:rsidR="003D6B70" w:rsidRDefault="00000000">
            <w:pPr>
              <w:pStyle w:val="TableParagraph"/>
              <w:spacing w:before="157"/>
              <w:ind w:left="423" w:hanging="347"/>
              <w:rPr>
                <w:sz w:val="19"/>
              </w:rPr>
            </w:pPr>
            <w:r>
              <w:rPr>
                <w:color w:val="231F20"/>
                <w:w w:val="90"/>
                <w:sz w:val="19"/>
              </w:rPr>
              <w:t>Cartridge/</w:t>
            </w:r>
            <w:r>
              <w:rPr>
                <w:color w:val="231F20"/>
                <w:spacing w:val="-31"/>
                <w:w w:val="90"/>
                <w:sz w:val="19"/>
              </w:rPr>
              <w:t xml:space="preserve"> </w:t>
            </w:r>
            <w:r>
              <w:rPr>
                <w:color w:val="231F20"/>
                <w:w w:val="90"/>
                <w:sz w:val="19"/>
              </w:rPr>
              <w:t>Box</w:t>
            </w:r>
            <w:r>
              <w:rPr>
                <w:color w:val="231F20"/>
                <w:spacing w:val="-49"/>
                <w:w w:val="90"/>
                <w:sz w:val="19"/>
              </w:rPr>
              <w:t xml:space="preserve"> </w:t>
            </w:r>
            <w:r>
              <w:rPr>
                <w:color w:val="231F20"/>
                <w:sz w:val="19"/>
              </w:rPr>
              <w:t>No’s.</w:t>
            </w:r>
          </w:p>
        </w:tc>
      </w:tr>
      <w:tr w:rsidR="003D6B70" w14:paraId="40E08235" w14:textId="77777777" w:rsidTr="001E1F4C">
        <w:trPr>
          <w:trHeight w:val="310"/>
        </w:trPr>
        <w:tc>
          <w:tcPr>
            <w:tcW w:w="1282" w:type="dxa"/>
            <w:shd w:val="clear" w:color="auto" w:fill="EAEAEA"/>
          </w:tcPr>
          <w:p w14:paraId="57B959E4" w14:textId="77777777" w:rsidR="003D6B70" w:rsidRDefault="00000000">
            <w:pPr>
              <w:pStyle w:val="TableParagraph"/>
              <w:spacing w:before="28"/>
              <w:ind w:left="446"/>
            </w:pPr>
            <w:r>
              <w:rPr>
                <w:color w:val="231F20"/>
              </w:rPr>
              <w:t>25</w:t>
            </w:r>
          </w:p>
        </w:tc>
        <w:tc>
          <w:tcPr>
            <w:tcW w:w="1504" w:type="dxa"/>
          </w:tcPr>
          <w:p w14:paraId="7CBA7696" w14:textId="51598142" w:rsidR="003D6B70" w:rsidRDefault="001E1F4C">
            <w:pPr>
              <w:pStyle w:val="TableParagraph"/>
              <w:spacing w:before="28"/>
              <w:ind w:left="561"/>
            </w:pPr>
            <w:r>
              <w:t>195</w:t>
            </w:r>
          </w:p>
        </w:tc>
        <w:tc>
          <w:tcPr>
            <w:tcW w:w="1433" w:type="dxa"/>
          </w:tcPr>
          <w:p w14:paraId="186454E0" w14:textId="77777777" w:rsidR="003D6B70" w:rsidRDefault="00000000">
            <w:pPr>
              <w:pStyle w:val="TableParagraph"/>
              <w:spacing w:before="28"/>
              <w:ind w:right="627"/>
              <w:jc w:val="right"/>
            </w:pPr>
            <w:r>
              <w:rPr>
                <w:color w:val="231F20"/>
              </w:rPr>
              <w:t>125</w:t>
            </w:r>
          </w:p>
        </w:tc>
        <w:tc>
          <w:tcPr>
            <w:tcW w:w="1271" w:type="dxa"/>
          </w:tcPr>
          <w:p w14:paraId="5C18DCEE" w14:textId="77777777" w:rsidR="003D6B70" w:rsidRDefault="00000000">
            <w:pPr>
              <w:pStyle w:val="TableParagraph"/>
              <w:spacing w:before="28"/>
              <w:ind w:right="501"/>
              <w:jc w:val="right"/>
            </w:pPr>
            <w:r>
              <w:rPr>
                <w:color w:val="231F20"/>
              </w:rPr>
              <w:t>200</w:t>
            </w:r>
          </w:p>
        </w:tc>
      </w:tr>
      <w:tr w:rsidR="003D6B70" w14:paraId="386AEEEE" w14:textId="77777777" w:rsidTr="001E1F4C">
        <w:trPr>
          <w:trHeight w:val="290"/>
        </w:trPr>
        <w:tc>
          <w:tcPr>
            <w:tcW w:w="1282" w:type="dxa"/>
            <w:shd w:val="clear" w:color="auto" w:fill="EAEAEA"/>
          </w:tcPr>
          <w:p w14:paraId="7FF00CBB" w14:textId="77777777" w:rsidR="003D6B70" w:rsidRDefault="00000000">
            <w:pPr>
              <w:pStyle w:val="TableParagraph"/>
              <w:spacing w:before="28" w:line="242" w:lineRule="exact"/>
              <w:ind w:left="446"/>
            </w:pPr>
            <w:r>
              <w:rPr>
                <w:color w:val="231F20"/>
              </w:rPr>
              <w:t>32</w:t>
            </w:r>
          </w:p>
        </w:tc>
        <w:tc>
          <w:tcPr>
            <w:tcW w:w="1504" w:type="dxa"/>
          </w:tcPr>
          <w:p w14:paraId="37256E33" w14:textId="53CA570C" w:rsidR="003D6B70" w:rsidRDefault="001E1F4C">
            <w:pPr>
              <w:pStyle w:val="TableParagraph"/>
              <w:spacing w:before="28" w:line="242" w:lineRule="exact"/>
              <w:ind w:left="561"/>
            </w:pPr>
            <w:r>
              <w:rPr>
                <w:color w:val="231F20"/>
              </w:rPr>
              <w:t>200</w:t>
            </w:r>
          </w:p>
        </w:tc>
        <w:tc>
          <w:tcPr>
            <w:tcW w:w="1433" w:type="dxa"/>
          </w:tcPr>
          <w:p w14:paraId="32017591" w14:textId="77777777" w:rsidR="003D6B70" w:rsidRDefault="00000000">
            <w:pPr>
              <w:pStyle w:val="TableParagraph"/>
              <w:spacing w:before="28" w:line="242" w:lineRule="exact"/>
              <w:ind w:right="627"/>
              <w:jc w:val="right"/>
            </w:pPr>
            <w:r>
              <w:rPr>
                <w:color w:val="231F20"/>
              </w:rPr>
              <w:t>200</w:t>
            </w:r>
          </w:p>
        </w:tc>
        <w:tc>
          <w:tcPr>
            <w:tcW w:w="1271" w:type="dxa"/>
          </w:tcPr>
          <w:p w14:paraId="7D0809BF" w14:textId="77777777" w:rsidR="003D6B70" w:rsidRDefault="00000000">
            <w:pPr>
              <w:pStyle w:val="TableParagraph"/>
              <w:spacing w:before="28" w:line="242" w:lineRule="exact"/>
              <w:ind w:right="501"/>
              <w:jc w:val="right"/>
            </w:pPr>
            <w:r>
              <w:rPr>
                <w:color w:val="231F20"/>
              </w:rPr>
              <w:t>125</w:t>
            </w:r>
          </w:p>
        </w:tc>
      </w:tr>
      <w:tr w:rsidR="003D6B70" w14:paraId="5B964120" w14:textId="77777777" w:rsidTr="001E1F4C">
        <w:trPr>
          <w:trHeight w:val="330"/>
        </w:trPr>
        <w:tc>
          <w:tcPr>
            <w:tcW w:w="1282" w:type="dxa"/>
            <w:shd w:val="clear" w:color="auto" w:fill="EAEAEA"/>
          </w:tcPr>
          <w:p w14:paraId="795CF4C1" w14:textId="77777777" w:rsidR="003D6B70" w:rsidRDefault="00000000">
            <w:pPr>
              <w:pStyle w:val="TableParagraph"/>
              <w:spacing w:before="48"/>
              <w:ind w:left="446"/>
            </w:pPr>
            <w:r>
              <w:rPr>
                <w:color w:val="231F20"/>
              </w:rPr>
              <w:t>40</w:t>
            </w:r>
          </w:p>
        </w:tc>
        <w:tc>
          <w:tcPr>
            <w:tcW w:w="1504" w:type="dxa"/>
          </w:tcPr>
          <w:p w14:paraId="7E267736" w14:textId="619E90BF" w:rsidR="003D6B70" w:rsidRDefault="001E1F4C">
            <w:pPr>
              <w:pStyle w:val="TableParagraph"/>
              <w:spacing w:before="48"/>
              <w:ind w:left="561"/>
            </w:pPr>
            <w:r>
              <w:rPr>
                <w:color w:val="231F20"/>
              </w:rPr>
              <w:t>240</w:t>
            </w:r>
          </w:p>
        </w:tc>
        <w:tc>
          <w:tcPr>
            <w:tcW w:w="1433" w:type="dxa"/>
          </w:tcPr>
          <w:p w14:paraId="24B8506C" w14:textId="77777777" w:rsidR="003D6B70" w:rsidRDefault="00000000">
            <w:pPr>
              <w:pStyle w:val="TableParagraph"/>
              <w:spacing w:before="48"/>
              <w:ind w:right="627"/>
              <w:jc w:val="right"/>
            </w:pPr>
            <w:r>
              <w:rPr>
                <w:color w:val="231F20"/>
              </w:rPr>
              <w:t>390</w:t>
            </w:r>
          </w:p>
        </w:tc>
        <w:tc>
          <w:tcPr>
            <w:tcW w:w="1271" w:type="dxa"/>
          </w:tcPr>
          <w:p w14:paraId="4DF2182C" w14:textId="77777777" w:rsidR="003D6B70" w:rsidRDefault="00000000">
            <w:pPr>
              <w:pStyle w:val="TableParagraph"/>
              <w:spacing w:before="48"/>
              <w:ind w:right="520"/>
              <w:jc w:val="right"/>
            </w:pPr>
            <w:r>
              <w:rPr>
                <w:color w:val="231F20"/>
              </w:rPr>
              <w:t>64</w:t>
            </w:r>
          </w:p>
        </w:tc>
      </w:tr>
    </w:tbl>
    <w:p w14:paraId="10934CB7" w14:textId="77777777" w:rsidR="003D6B70" w:rsidRDefault="00000000">
      <w:pPr>
        <w:pStyle w:val="BodyText"/>
        <w:spacing w:before="135" w:line="225" w:lineRule="auto"/>
        <w:ind w:left="141" w:right="154"/>
      </w:pPr>
      <w:r>
        <w:rPr>
          <w:color w:val="020303"/>
          <w:w w:val="95"/>
        </w:rPr>
        <w:t>Other</w:t>
      </w:r>
      <w:r>
        <w:rPr>
          <w:color w:val="020303"/>
          <w:spacing w:val="21"/>
          <w:w w:val="95"/>
        </w:rPr>
        <w:t xml:space="preserve"> </w:t>
      </w:r>
      <w:r>
        <w:rPr>
          <w:color w:val="020303"/>
          <w:w w:val="95"/>
        </w:rPr>
        <w:t>diameter</w:t>
      </w:r>
      <w:r>
        <w:rPr>
          <w:color w:val="020303"/>
          <w:spacing w:val="21"/>
          <w:w w:val="95"/>
        </w:rPr>
        <w:t xml:space="preserve"> </w:t>
      </w:r>
      <w:r>
        <w:rPr>
          <w:color w:val="020303"/>
          <w:w w:val="95"/>
        </w:rPr>
        <w:t>/</w:t>
      </w:r>
      <w:r>
        <w:rPr>
          <w:color w:val="020303"/>
          <w:spacing w:val="21"/>
          <w:w w:val="95"/>
        </w:rPr>
        <w:t xml:space="preserve"> </w:t>
      </w:r>
      <w:r>
        <w:rPr>
          <w:color w:val="020303"/>
          <w:w w:val="95"/>
        </w:rPr>
        <w:t>grams</w:t>
      </w:r>
      <w:r>
        <w:rPr>
          <w:color w:val="020303"/>
          <w:spacing w:val="22"/>
          <w:w w:val="95"/>
        </w:rPr>
        <w:t xml:space="preserve"> </w:t>
      </w:r>
      <w:r>
        <w:rPr>
          <w:color w:val="020303"/>
          <w:w w:val="95"/>
        </w:rPr>
        <w:t>combinations</w:t>
      </w:r>
      <w:r>
        <w:rPr>
          <w:color w:val="020303"/>
          <w:spacing w:val="21"/>
          <w:w w:val="95"/>
        </w:rPr>
        <w:t xml:space="preserve"> </w:t>
      </w:r>
      <w:r>
        <w:rPr>
          <w:color w:val="020303"/>
          <w:w w:val="95"/>
        </w:rPr>
        <w:t>can</w:t>
      </w:r>
      <w:r>
        <w:rPr>
          <w:color w:val="020303"/>
          <w:spacing w:val="21"/>
          <w:w w:val="95"/>
        </w:rPr>
        <w:t xml:space="preserve"> </w:t>
      </w:r>
      <w:r>
        <w:rPr>
          <w:color w:val="020303"/>
          <w:w w:val="95"/>
        </w:rPr>
        <w:t>be</w:t>
      </w:r>
      <w:r>
        <w:rPr>
          <w:color w:val="020303"/>
          <w:spacing w:val="22"/>
          <w:w w:val="95"/>
        </w:rPr>
        <w:t xml:space="preserve"> </w:t>
      </w:r>
      <w:r>
        <w:rPr>
          <w:color w:val="020303"/>
          <w:w w:val="95"/>
        </w:rPr>
        <w:t>offered</w:t>
      </w:r>
      <w:r>
        <w:rPr>
          <w:color w:val="020303"/>
          <w:spacing w:val="21"/>
          <w:w w:val="95"/>
        </w:rPr>
        <w:t xml:space="preserve"> </w:t>
      </w:r>
      <w:r>
        <w:rPr>
          <w:color w:val="020303"/>
          <w:w w:val="95"/>
        </w:rPr>
        <w:t>on</w:t>
      </w:r>
      <w:r>
        <w:rPr>
          <w:color w:val="020303"/>
          <w:spacing w:val="-60"/>
          <w:w w:val="95"/>
        </w:rPr>
        <w:t xml:space="preserve"> </w:t>
      </w:r>
      <w:r>
        <w:rPr>
          <w:color w:val="020303"/>
        </w:rPr>
        <w:t>request.</w:t>
      </w:r>
    </w:p>
    <w:p w14:paraId="7DF2C565" w14:textId="77777777" w:rsidR="003D6B70" w:rsidRPr="009C2B0C" w:rsidRDefault="00000000">
      <w:pPr>
        <w:pStyle w:val="Heading1"/>
        <w:spacing w:before="206"/>
        <w:rPr>
          <w:color w:val="F79646" w:themeColor="accent6"/>
        </w:rPr>
      </w:pPr>
      <w:r w:rsidRPr="009C2B0C">
        <w:rPr>
          <w:color w:val="F79646" w:themeColor="accent6"/>
          <w:w w:val="85"/>
        </w:rPr>
        <w:t>Recommendations</w:t>
      </w:r>
      <w:r w:rsidRPr="009C2B0C">
        <w:rPr>
          <w:color w:val="F79646" w:themeColor="accent6"/>
          <w:spacing w:val="3"/>
          <w:w w:val="85"/>
        </w:rPr>
        <w:t xml:space="preserve"> </w:t>
      </w:r>
      <w:r w:rsidRPr="009C2B0C">
        <w:rPr>
          <w:color w:val="F79646" w:themeColor="accent6"/>
          <w:w w:val="85"/>
        </w:rPr>
        <w:t>for</w:t>
      </w:r>
      <w:r w:rsidRPr="009C2B0C">
        <w:rPr>
          <w:color w:val="F79646" w:themeColor="accent6"/>
          <w:spacing w:val="4"/>
          <w:w w:val="85"/>
        </w:rPr>
        <w:t xml:space="preserve"> </w:t>
      </w:r>
      <w:r w:rsidRPr="009C2B0C">
        <w:rPr>
          <w:color w:val="F79646" w:themeColor="accent6"/>
          <w:w w:val="85"/>
        </w:rPr>
        <w:t>Use</w:t>
      </w:r>
    </w:p>
    <w:p w14:paraId="658BA761" w14:textId="77777777" w:rsidR="003D6B70" w:rsidRDefault="00000000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spacing w:before="227"/>
        <w:ind w:left="427" w:hanging="313"/>
      </w:pPr>
      <w:r>
        <w:rPr>
          <w:color w:val="020303"/>
        </w:rPr>
        <w:t>Suitable</w:t>
      </w:r>
      <w:r>
        <w:rPr>
          <w:color w:val="020303"/>
          <w:spacing w:val="32"/>
        </w:rPr>
        <w:t xml:space="preserve"> </w:t>
      </w:r>
      <w:r>
        <w:rPr>
          <w:color w:val="020303"/>
        </w:rPr>
        <w:t>for</w:t>
      </w:r>
      <w:r>
        <w:rPr>
          <w:color w:val="020303"/>
          <w:spacing w:val="33"/>
        </w:rPr>
        <w:t xml:space="preserve"> </w:t>
      </w:r>
      <w:r>
        <w:rPr>
          <w:color w:val="020303"/>
        </w:rPr>
        <w:t>use</w:t>
      </w:r>
      <w:r>
        <w:rPr>
          <w:color w:val="020303"/>
          <w:spacing w:val="33"/>
        </w:rPr>
        <w:t xml:space="preserve"> </w:t>
      </w:r>
      <w:proofErr w:type="spellStart"/>
      <w:r>
        <w:rPr>
          <w:color w:val="020303"/>
        </w:rPr>
        <w:t>upto</w:t>
      </w:r>
      <w:proofErr w:type="spellEnd"/>
      <w:r>
        <w:rPr>
          <w:color w:val="020303"/>
          <w:spacing w:val="33"/>
        </w:rPr>
        <w:t xml:space="preserve"> </w:t>
      </w:r>
      <w:r>
        <w:rPr>
          <w:color w:val="020303"/>
        </w:rPr>
        <w:t>20m</w:t>
      </w:r>
      <w:r>
        <w:rPr>
          <w:color w:val="020303"/>
          <w:spacing w:val="33"/>
        </w:rPr>
        <w:t xml:space="preserve"> </w:t>
      </w:r>
      <w:r>
        <w:rPr>
          <w:color w:val="020303"/>
        </w:rPr>
        <w:t>depth</w:t>
      </w:r>
      <w:r>
        <w:rPr>
          <w:color w:val="020303"/>
          <w:spacing w:val="33"/>
        </w:rPr>
        <w:t xml:space="preserve"> </w:t>
      </w:r>
      <w:r>
        <w:rPr>
          <w:color w:val="020303"/>
        </w:rPr>
        <w:t>of</w:t>
      </w:r>
      <w:r>
        <w:rPr>
          <w:color w:val="020303"/>
          <w:spacing w:val="33"/>
        </w:rPr>
        <w:t xml:space="preserve"> </w:t>
      </w:r>
      <w:r>
        <w:rPr>
          <w:color w:val="020303"/>
        </w:rPr>
        <w:t>watery</w:t>
      </w:r>
      <w:r>
        <w:rPr>
          <w:color w:val="020303"/>
          <w:spacing w:val="33"/>
        </w:rPr>
        <w:t xml:space="preserve"> </w:t>
      </w:r>
      <w:r>
        <w:rPr>
          <w:color w:val="020303"/>
        </w:rPr>
        <w:t>holes.</w:t>
      </w:r>
    </w:p>
    <w:p w14:paraId="39A11F76" w14:textId="77777777" w:rsidR="003D6B70" w:rsidRDefault="00000000">
      <w:pPr>
        <w:pStyle w:val="ListParagraph"/>
        <w:numPr>
          <w:ilvl w:val="0"/>
          <w:numId w:val="2"/>
        </w:numPr>
        <w:tabs>
          <w:tab w:val="left" w:pos="413"/>
        </w:tabs>
        <w:spacing w:before="71" w:line="316" w:lineRule="auto"/>
        <w:ind w:left="442" w:right="222" w:hanging="327"/>
      </w:pPr>
      <w:r>
        <w:rPr>
          <w:color w:val="020303"/>
          <w:w w:val="90"/>
        </w:rPr>
        <w:t xml:space="preserve">Can be initiated with an electric or a </w:t>
      </w:r>
      <w:proofErr w:type="spellStart"/>
      <w:proofErr w:type="gramStart"/>
      <w:r>
        <w:rPr>
          <w:color w:val="020303"/>
          <w:w w:val="90"/>
        </w:rPr>
        <w:t>non electric</w:t>
      </w:r>
      <w:proofErr w:type="spellEnd"/>
      <w:proofErr w:type="gramEnd"/>
      <w:r>
        <w:rPr>
          <w:color w:val="020303"/>
          <w:spacing w:val="1"/>
          <w:w w:val="90"/>
        </w:rPr>
        <w:t xml:space="preserve"> </w:t>
      </w:r>
      <w:r>
        <w:rPr>
          <w:color w:val="020303"/>
          <w:spacing w:val="-1"/>
        </w:rPr>
        <w:t>detonator</w:t>
      </w:r>
      <w:r>
        <w:rPr>
          <w:color w:val="020303"/>
          <w:spacing w:val="6"/>
        </w:rPr>
        <w:t xml:space="preserve"> </w:t>
      </w:r>
      <w:r>
        <w:rPr>
          <w:color w:val="020303"/>
          <w:spacing w:val="-1"/>
        </w:rPr>
        <w:t>(minimum</w:t>
      </w:r>
      <w:r>
        <w:rPr>
          <w:color w:val="020303"/>
          <w:spacing w:val="6"/>
        </w:rPr>
        <w:t xml:space="preserve"> </w:t>
      </w:r>
      <w:r>
        <w:rPr>
          <w:color w:val="020303"/>
          <w:spacing w:val="-1"/>
        </w:rPr>
        <w:t>No.8</w:t>
      </w:r>
      <w:r>
        <w:rPr>
          <w:color w:val="020303"/>
          <w:spacing w:val="6"/>
        </w:rPr>
        <w:t xml:space="preserve"> </w:t>
      </w:r>
      <w:r>
        <w:rPr>
          <w:color w:val="020303"/>
          <w:spacing w:val="-1"/>
        </w:rPr>
        <w:t>strength)</w:t>
      </w:r>
      <w:r>
        <w:rPr>
          <w:color w:val="020303"/>
          <w:spacing w:val="7"/>
        </w:rPr>
        <w:t xml:space="preserve"> </w:t>
      </w:r>
      <w:r>
        <w:rPr>
          <w:color w:val="020303"/>
          <w:spacing w:val="-1"/>
        </w:rPr>
        <w:t>and</w:t>
      </w:r>
      <w:r>
        <w:rPr>
          <w:color w:val="020303"/>
          <w:spacing w:val="6"/>
        </w:rPr>
        <w:t xml:space="preserve"> </w:t>
      </w:r>
      <w:r>
        <w:rPr>
          <w:color w:val="020303"/>
        </w:rPr>
        <w:t>detonating</w:t>
      </w:r>
      <w:r>
        <w:rPr>
          <w:color w:val="020303"/>
          <w:spacing w:val="-63"/>
        </w:rPr>
        <w:t xml:space="preserve"> </w:t>
      </w:r>
      <w:r>
        <w:rPr>
          <w:color w:val="020303"/>
          <w:w w:val="90"/>
        </w:rPr>
        <w:t>cord</w:t>
      </w:r>
      <w:r>
        <w:rPr>
          <w:color w:val="020303"/>
          <w:spacing w:val="-13"/>
          <w:w w:val="90"/>
        </w:rPr>
        <w:t xml:space="preserve"> </w:t>
      </w:r>
      <w:r>
        <w:rPr>
          <w:color w:val="020303"/>
          <w:w w:val="90"/>
        </w:rPr>
        <w:t>(5g</w:t>
      </w:r>
      <w:r>
        <w:rPr>
          <w:color w:val="020303"/>
          <w:spacing w:val="-12"/>
          <w:w w:val="90"/>
        </w:rPr>
        <w:t xml:space="preserve"> </w:t>
      </w:r>
      <w:r>
        <w:rPr>
          <w:color w:val="020303"/>
          <w:w w:val="90"/>
        </w:rPr>
        <w:t>and</w:t>
      </w:r>
      <w:r>
        <w:rPr>
          <w:color w:val="020303"/>
          <w:spacing w:val="-13"/>
          <w:w w:val="90"/>
        </w:rPr>
        <w:t xml:space="preserve"> </w:t>
      </w:r>
      <w:r>
        <w:rPr>
          <w:color w:val="020303"/>
          <w:w w:val="90"/>
        </w:rPr>
        <w:t>above).</w:t>
      </w:r>
    </w:p>
    <w:p w14:paraId="7540C8EE" w14:textId="77777777" w:rsidR="003D6B70" w:rsidRDefault="00000000">
      <w:pPr>
        <w:pStyle w:val="ListParagraph"/>
        <w:numPr>
          <w:ilvl w:val="0"/>
          <w:numId w:val="2"/>
        </w:numPr>
        <w:tabs>
          <w:tab w:val="left" w:pos="430"/>
          <w:tab w:val="left" w:pos="431"/>
        </w:tabs>
        <w:spacing w:line="314" w:lineRule="auto"/>
        <w:ind w:left="447" w:right="222" w:hanging="332"/>
      </w:pPr>
      <w:r>
        <w:rPr>
          <w:color w:val="020303"/>
        </w:rPr>
        <w:t>Maximum</w:t>
      </w:r>
      <w:r>
        <w:rPr>
          <w:color w:val="020303"/>
          <w:spacing w:val="32"/>
        </w:rPr>
        <w:t xml:space="preserve"> </w:t>
      </w:r>
      <w:r>
        <w:rPr>
          <w:color w:val="020303"/>
        </w:rPr>
        <w:t>energy</w:t>
      </w:r>
      <w:r>
        <w:rPr>
          <w:color w:val="020303"/>
          <w:spacing w:val="33"/>
        </w:rPr>
        <w:t xml:space="preserve"> </w:t>
      </w:r>
      <w:r>
        <w:rPr>
          <w:color w:val="020303"/>
        </w:rPr>
        <w:t>of</w:t>
      </w:r>
      <w:r>
        <w:rPr>
          <w:color w:val="020303"/>
          <w:spacing w:val="33"/>
        </w:rPr>
        <w:t xml:space="preserve"> </w:t>
      </w:r>
      <w:r>
        <w:rPr>
          <w:color w:val="020303"/>
        </w:rPr>
        <w:t>blasthole</w:t>
      </w:r>
      <w:r>
        <w:rPr>
          <w:color w:val="020303"/>
          <w:spacing w:val="33"/>
        </w:rPr>
        <w:t xml:space="preserve"> </w:t>
      </w:r>
      <w:r>
        <w:rPr>
          <w:color w:val="020303"/>
        </w:rPr>
        <w:t>can</w:t>
      </w:r>
      <w:r>
        <w:rPr>
          <w:color w:val="020303"/>
          <w:spacing w:val="32"/>
        </w:rPr>
        <w:t xml:space="preserve"> </w:t>
      </w:r>
      <w:r>
        <w:rPr>
          <w:color w:val="020303"/>
        </w:rPr>
        <w:t>be</w:t>
      </w:r>
      <w:r>
        <w:rPr>
          <w:color w:val="020303"/>
          <w:spacing w:val="33"/>
        </w:rPr>
        <w:t xml:space="preserve"> </w:t>
      </w:r>
      <w:r>
        <w:rPr>
          <w:color w:val="020303"/>
        </w:rPr>
        <w:t>achieved</w:t>
      </w:r>
      <w:r>
        <w:rPr>
          <w:color w:val="020303"/>
          <w:spacing w:val="33"/>
        </w:rPr>
        <w:t xml:space="preserve"> </w:t>
      </w:r>
      <w:r>
        <w:rPr>
          <w:color w:val="020303"/>
        </w:rPr>
        <w:t>by</w:t>
      </w:r>
      <w:r>
        <w:rPr>
          <w:color w:val="020303"/>
          <w:spacing w:val="-63"/>
        </w:rPr>
        <w:t xml:space="preserve"> </w:t>
      </w:r>
      <w:r>
        <w:rPr>
          <w:color w:val="020303"/>
        </w:rPr>
        <w:t>tamping</w:t>
      </w:r>
      <w:r>
        <w:rPr>
          <w:color w:val="020303"/>
          <w:spacing w:val="3"/>
        </w:rPr>
        <w:t xml:space="preserve"> </w:t>
      </w:r>
      <w:r>
        <w:rPr>
          <w:color w:val="020303"/>
        </w:rPr>
        <w:t>the</w:t>
      </w:r>
      <w:r>
        <w:rPr>
          <w:color w:val="020303"/>
          <w:spacing w:val="4"/>
        </w:rPr>
        <w:t xml:space="preserve"> </w:t>
      </w:r>
      <w:r>
        <w:rPr>
          <w:color w:val="020303"/>
        </w:rPr>
        <w:t>explosive</w:t>
      </w:r>
      <w:r>
        <w:rPr>
          <w:color w:val="020303"/>
          <w:spacing w:val="4"/>
        </w:rPr>
        <w:t xml:space="preserve"> </w:t>
      </w:r>
      <w:r>
        <w:rPr>
          <w:color w:val="020303"/>
        </w:rPr>
        <w:t>with</w:t>
      </w:r>
      <w:r>
        <w:rPr>
          <w:color w:val="020303"/>
          <w:spacing w:val="4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4"/>
        </w:rPr>
        <w:t xml:space="preserve"> </w:t>
      </w:r>
      <w:r>
        <w:rPr>
          <w:color w:val="020303"/>
        </w:rPr>
        <w:t>wooden</w:t>
      </w:r>
      <w:r>
        <w:rPr>
          <w:color w:val="020303"/>
          <w:spacing w:val="3"/>
        </w:rPr>
        <w:t xml:space="preserve"> </w:t>
      </w:r>
      <w:r>
        <w:rPr>
          <w:color w:val="020303"/>
        </w:rPr>
        <w:t>tamping</w:t>
      </w:r>
      <w:r>
        <w:rPr>
          <w:color w:val="020303"/>
          <w:spacing w:val="4"/>
        </w:rPr>
        <w:t xml:space="preserve"> </w:t>
      </w:r>
      <w:r>
        <w:rPr>
          <w:color w:val="020303"/>
        </w:rPr>
        <w:t>rod.</w:t>
      </w:r>
    </w:p>
    <w:p w14:paraId="51695536" w14:textId="77777777" w:rsidR="003D6B70" w:rsidRDefault="00000000">
      <w:pPr>
        <w:pStyle w:val="ListParagraph"/>
        <w:numPr>
          <w:ilvl w:val="0"/>
          <w:numId w:val="2"/>
        </w:numPr>
        <w:tabs>
          <w:tab w:val="left" w:pos="434"/>
          <w:tab w:val="left" w:pos="435"/>
        </w:tabs>
        <w:spacing w:line="263" w:lineRule="exact"/>
        <w:ind w:left="434" w:hanging="320"/>
      </w:pPr>
      <w:r>
        <w:rPr>
          <w:color w:val="020303"/>
        </w:rPr>
        <w:t>Do</w:t>
      </w:r>
      <w:r>
        <w:rPr>
          <w:color w:val="020303"/>
          <w:spacing w:val="38"/>
        </w:rPr>
        <w:t xml:space="preserve"> </w:t>
      </w:r>
      <w:r>
        <w:rPr>
          <w:color w:val="020303"/>
        </w:rPr>
        <w:t>Not</w:t>
      </w:r>
      <w:r>
        <w:rPr>
          <w:color w:val="020303"/>
          <w:spacing w:val="39"/>
        </w:rPr>
        <w:t xml:space="preserve"> </w:t>
      </w:r>
      <w:r>
        <w:rPr>
          <w:color w:val="020303"/>
        </w:rPr>
        <w:t>use</w:t>
      </w:r>
      <w:r>
        <w:rPr>
          <w:color w:val="020303"/>
          <w:spacing w:val="38"/>
        </w:rPr>
        <w:t xml:space="preserve"> </w:t>
      </w:r>
      <w:r>
        <w:rPr>
          <w:color w:val="020303"/>
        </w:rPr>
        <w:t>metal</w:t>
      </w:r>
      <w:r>
        <w:rPr>
          <w:color w:val="020303"/>
          <w:spacing w:val="39"/>
        </w:rPr>
        <w:t xml:space="preserve"> </w:t>
      </w:r>
      <w:r>
        <w:rPr>
          <w:color w:val="020303"/>
        </w:rPr>
        <w:t>instrument</w:t>
      </w:r>
      <w:r>
        <w:rPr>
          <w:color w:val="020303"/>
          <w:spacing w:val="38"/>
        </w:rPr>
        <w:t xml:space="preserve"> </w:t>
      </w:r>
      <w:r>
        <w:rPr>
          <w:color w:val="020303"/>
        </w:rPr>
        <w:t>to</w:t>
      </w:r>
      <w:r>
        <w:rPr>
          <w:color w:val="020303"/>
          <w:spacing w:val="39"/>
        </w:rPr>
        <w:t xml:space="preserve"> </w:t>
      </w:r>
      <w:r>
        <w:rPr>
          <w:color w:val="020303"/>
        </w:rPr>
        <w:t>tamp</w:t>
      </w:r>
      <w:r>
        <w:rPr>
          <w:color w:val="020303"/>
          <w:spacing w:val="38"/>
        </w:rPr>
        <w:t xml:space="preserve"> </w:t>
      </w:r>
      <w:r>
        <w:rPr>
          <w:color w:val="020303"/>
        </w:rPr>
        <w:t>explosives.</w:t>
      </w:r>
    </w:p>
    <w:p w14:paraId="50F6D11B" w14:textId="305FF682" w:rsidR="003D6B70" w:rsidRDefault="00000000">
      <w:pPr>
        <w:pStyle w:val="ListParagraph"/>
        <w:numPr>
          <w:ilvl w:val="0"/>
          <w:numId w:val="2"/>
        </w:numPr>
        <w:tabs>
          <w:tab w:val="left" w:pos="441"/>
          <w:tab w:val="left" w:pos="442"/>
        </w:tabs>
        <w:spacing w:before="62"/>
        <w:ind w:left="441" w:hanging="327"/>
      </w:pPr>
      <w:r>
        <w:rPr>
          <w:color w:val="020303"/>
          <w:w w:val="95"/>
        </w:rPr>
        <w:t>Do</w:t>
      </w:r>
      <w:r>
        <w:rPr>
          <w:color w:val="020303"/>
          <w:spacing w:val="18"/>
          <w:w w:val="95"/>
        </w:rPr>
        <w:t xml:space="preserve"> </w:t>
      </w:r>
      <w:r>
        <w:rPr>
          <w:color w:val="020303"/>
          <w:w w:val="95"/>
        </w:rPr>
        <w:t>Not</w:t>
      </w:r>
      <w:r>
        <w:rPr>
          <w:color w:val="020303"/>
          <w:spacing w:val="19"/>
          <w:w w:val="95"/>
        </w:rPr>
        <w:t xml:space="preserve"> </w:t>
      </w:r>
      <w:r>
        <w:rPr>
          <w:color w:val="020303"/>
          <w:w w:val="95"/>
        </w:rPr>
        <w:t>tamp</w:t>
      </w:r>
      <w:r>
        <w:rPr>
          <w:color w:val="020303"/>
          <w:spacing w:val="19"/>
          <w:w w:val="95"/>
        </w:rPr>
        <w:t xml:space="preserve"> </w:t>
      </w:r>
      <w:r>
        <w:rPr>
          <w:color w:val="020303"/>
          <w:w w:val="95"/>
        </w:rPr>
        <w:t>primer</w:t>
      </w:r>
      <w:r>
        <w:rPr>
          <w:color w:val="020303"/>
          <w:spacing w:val="18"/>
          <w:w w:val="95"/>
        </w:rPr>
        <w:t xml:space="preserve"> </w:t>
      </w:r>
      <w:r>
        <w:rPr>
          <w:color w:val="020303"/>
          <w:w w:val="95"/>
        </w:rPr>
        <w:t>cartridge</w:t>
      </w:r>
      <w:r>
        <w:rPr>
          <w:color w:val="020303"/>
          <w:spacing w:val="19"/>
          <w:w w:val="95"/>
        </w:rPr>
        <w:t xml:space="preserve"> </w:t>
      </w:r>
      <w:r>
        <w:rPr>
          <w:color w:val="020303"/>
          <w:w w:val="95"/>
        </w:rPr>
        <w:t>containing</w:t>
      </w:r>
      <w:r>
        <w:rPr>
          <w:color w:val="020303"/>
          <w:spacing w:val="19"/>
          <w:w w:val="95"/>
        </w:rPr>
        <w:t xml:space="preserve"> </w:t>
      </w:r>
      <w:r>
        <w:rPr>
          <w:color w:val="020303"/>
          <w:w w:val="95"/>
        </w:rPr>
        <w:t>a</w:t>
      </w:r>
      <w:r>
        <w:rPr>
          <w:color w:val="020303"/>
          <w:spacing w:val="19"/>
          <w:w w:val="95"/>
        </w:rPr>
        <w:t xml:space="preserve"> </w:t>
      </w:r>
      <w:r>
        <w:rPr>
          <w:color w:val="020303"/>
          <w:w w:val="95"/>
        </w:rPr>
        <w:t>deton</w:t>
      </w:r>
      <w:r w:rsidR="001E1F4C">
        <w:rPr>
          <w:color w:val="020303"/>
          <w:w w:val="95"/>
        </w:rPr>
        <w:t>a</w:t>
      </w:r>
      <w:r>
        <w:rPr>
          <w:color w:val="020303"/>
          <w:w w:val="95"/>
        </w:rPr>
        <w:t>tor.</w:t>
      </w:r>
    </w:p>
    <w:p w14:paraId="27C0E681" w14:textId="77777777" w:rsidR="003D6B70" w:rsidRDefault="00000000">
      <w:pPr>
        <w:pStyle w:val="ListParagraph"/>
        <w:numPr>
          <w:ilvl w:val="0"/>
          <w:numId w:val="2"/>
        </w:numPr>
        <w:tabs>
          <w:tab w:val="left" w:pos="452"/>
        </w:tabs>
        <w:spacing w:before="71" w:line="319" w:lineRule="auto"/>
        <w:ind w:left="446" w:right="225" w:hanging="332"/>
        <w:jc w:val="both"/>
      </w:pPr>
      <w:r>
        <w:rPr>
          <w:color w:val="020303"/>
          <w:w w:val="95"/>
        </w:rPr>
        <w:t>Post detonation fume characteristics of</w:t>
      </w:r>
      <w:r>
        <w:rPr>
          <w:color w:val="020303"/>
          <w:spacing w:val="1"/>
          <w:w w:val="95"/>
        </w:rPr>
        <w:t xml:space="preserve"> </w:t>
      </w:r>
      <w:r>
        <w:rPr>
          <w:color w:val="020303"/>
          <w:w w:val="95"/>
        </w:rPr>
        <w:t>the product</w:t>
      </w:r>
      <w:r>
        <w:rPr>
          <w:color w:val="020303"/>
          <w:spacing w:val="1"/>
          <w:w w:val="95"/>
        </w:rPr>
        <w:t xml:space="preserve"> </w:t>
      </w:r>
      <w:r>
        <w:rPr>
          <w:color w:val="020303"/>
        </w:rPr>
        <w:t>make it suitable for both underground and surface</w:t>
      </w:r>
      <w:r>
        <w:rPr>
          <w:color w:val="020303"/>
          <w:spacing w:val="1"/>
        </w:rPr>
        <w:t xml:space="preserve"> </w:t>
      </w:r>
      <w:r>
        <w:rPr>
          <w:color w:val="020303"/>
          <w:spacing w:val="-1"/>
        </w:rPr>
        <w:t xml:space="preserve">blasting applications, however </w:t>
      </w:r>
      <w:r>
        <w:rPr>
          <w:color w:val="020303"/>
        </w:rPr>
        <w:t>users should ensure</w:t>
      </w:r>
      <w:r>
        <w:rPr>
          <w:color w:val="020303"/>
          <w:spacing w:val="1"/>
        </w:rPr>
        <w:t xml:space="preserve"> </w:t>
      </w:r>
      <w:r>
        <w:rPr>
          <w:color w:val="020303"/>
          <w:w w:val="95"/>
        </w:rPr>
        <w:t>that</w:t>
      </w:r>
      <w:r>
        <w:rPr>
          <w:color w:val="020303"/>
          <w:spacing w:val="-6"/>
          <w:w w:val="95"/>
        </w:rPr>
        <w:t xml:space="preserve"> </w:t>
      </w:r>
      <w:r>
        <w:rPr>
          <w:color w:val="020303"/>
          <w:w w:val="95"/>
        </w:rPr>
        <w:t>adequate</w:t>
      </w:r>
      <w:r>
        <w:rPr>
          <w:color w:val="020303"/>
          <w:spacing w:val="-6"/>
          <w:w w:val="95"/>
        </w:rPr>
        <w:t xml:space="preserve"> </w:t>
      </w:r>
      <w:r>
        <w:rPr>
          <w:color w:val="020303"/>
          <w:w w:val="95"/>
        </w:rPr>
        <w:t>ventilation</w:t>
      </w:r>
      <w:r>
        <w:rPr>
          <w:color w:val="020303"/>
          <w:spacing w:val="-5"/>
          <w:w w:val="95"/>
        </w:rPr>
        <w:t xml:space="preserve"> </w:t>
      </w:r>
      <w:r>
        <w:rPr>
          <w:color w:val="020303"/>
          <w:w w:val="95"/>
        </w:rPr>
        <w:t>is</w:t>
      </w:r>
      <w:r>
        <w:rPr>
          <w:color w:val="020303"/>
          <w:spacing w:val="-6"/>
          <w:w w:val="95"/>
        </w:rPr>
        <w:t xml:space="preserve"> </w:t>
      </w:r>
      <w:r>
        <w:rPr>
          <w:color w:val="020303"/>
          <w:w w:val="95"/>
        </w:rPr>
        <w:t>provided</w:t>
      </w:r>
      <w:r>
        <w:rPr>
          <w:color w:val="020303"/>
          <w:spacing w:val="-5"/>
          <w:w w:val="95"/>
        </w:rPr>
        <w:t xml:space="preserve"> </w:t>
      </w:r>
      <w:r>
        <w:rPr>
          <w:color w:val="020303"/>
          <w:w w:val="95"/>
        </w:rPr>
        <w:t>prior</w:t>
      </w:r>
      <w:r>
        <w:rPr>
          <w:color w:val="020303"/>
          <w:spacing w:val="-6"/>
          <w:w w:val="95"/>
        </w:rPr>
        <w:t xml:space="preserve"> </w:t>
      </w:r>
      <w:r>
        <w:rPr>
          <w:color w:val="020303"/>
          <w:w w:val="95"/>
        </w:rPr>
        <w:t>to</w:t>
      </w:r>
      <w:r>
        <w:rPr>
          <w:color w:val="020303"/>
          <w:spacing w:val="-6"/>
          <w:w w:val="95"/>
        </w:rPr>
        <w:t xml:space="preserve"> </w:t>
      </w:r>
      <w:r>
        <w:rPr>
          <w:color w:val="020303"/>
          <w:w w:val="95"/>
        </w:rPr>
        <w:t>re-entry</w:t>
      </w:r>
      <w:r>
        <w:rPr>
          <w:color w:val="020303"/>
          <w:spacing w:val="-60"/>
          <w:w w:val="95"/>
        </w:rPr>
        <w:t xml:space="preserve"> </w:t>
      </w:r>
      <w:r>
        <w:rPr>
          <w:color w:val="020303"/>
          <w:w w:val="90"/>
        </w:rPr>
        <w:t>into</w:t>
      </w:r>
      <w:r>
        <w:rPr>
          <w:color w:val="020303"/>
          <w:spacing w:val="-14"/>
          <w:w w:val="90"/>
        </w:rPr>
        <w:t xml:space="preserve"> </w:t>
      </w:r>
      <w:r>
        <w:rPr>
          <w:color w:val="020303"/>
          <w:w w:val="90"/>
        </w:rPr>
        <w:t>the</w:t>
      </w:r>
      <w:r>
        <w:rPr>
          <w:color w:val="020303"/>
          <w:spacing w:val="-13"/>
          <w:w w:val="90"/>
        </w:rPr>
        <w:t xml:space="preserve"> </w:t>
      </w:r>
      <w:r>
        <w:rPr>
          <w:color w:val="020303"/>
          <w:w w:val="90"/>
        </w:rPr>
        <w:t>blast</w:t>
      </w:r>
      <w:r>
        <w:rPr>
          <w:color w:val="020303"/>
          <w:spacing w:val="-13"/>
          <w:w w:val="90"/>
        </w:rPr>
        <w:t xml:space="preserve"> </w:t>
      </w:r>
      <w:r>
        <w:rPr>
          <w:color w:val="020303"/>
          <w:w w:val="90"/>
        </w:rPr>
        <w:t>area.</w:t>
      </w:r>
    </w:p>
    <w:p w14:paraId="2E57B9B5" w14:textId="77777777" w:rsidR="003D6B70" w:rsidRDefault="00000000">
      <w:pPr>
        <w:pStyle w:val="ListParagraph"/>
        <w:numPr>
          <w:ilvl w:val="0"/>
          <w:numId w:val="2"/>
        </w:numPr>
        <w:tabs>
          <w:tab w:val="left" w:pos="459"/>
        </w:tabs>
        <w:spacing w:line="253" w:lineRule="exact"/>
        <w:ind w:left="458" w:hanging="344"/>
        <w:jc w:val="both"/>
      </w:pPr>
      <w:r>
        <w:rPr>
          <w:color w:val="020303"/>
          <w:w w:val="90"/>
        </w:rPr>
        <w:t>Avoid extremes</w:t>
      </w:r>
      <w:r>
        <w:rPr>
          <w:color w:val="020303"/>
          <w:spacing w:val="1"/>
          <w:w w:val="90"/>
        </w:rPr>
        <w:t xml:space="preserve"> </w:t>
      </w:r>
      <w:r>
        <w:rPr>
          <w:color w:val="020303"/>
          <w:w w:val="90"/>
        </w:rPr>
        <w:t>of</w:t>
      </w:r>
      <w:r>
        <w:rPr>
          <w:color w:val="020303"/>
          <w:spacing w:val="1"/>
          <w:w w:val="90"/>
        </w:rPr>
        <w:t xml:space="preserve"> </w:t>
      </w:r>
      <w:r>
        <w:rPr>
          <w:color w:val="020303"/>
          <w:w w:val="90"/>
        </w:rPr>
        <w:t>shock,</w:t>
      </w:r>
      <w:r>
        <w:rPr>
          <w:color w:val="020303"/>
          <w:spacing w:val="1"/>
          <w:w w:val="90"/>
        </w:rPr>
        <w:t xml:space="preserve"> </w:t>
      </w:r>
      <w:r>
        <w:rPr>
          <w:color w:val="020303"/>
          <w:w w:val="90"/>
        </w:rPr>
        <w:t>heat,</w:t>
      </w:r>
      <w:r>
        <w:rPr>
          <w:color w:val="020303"/>
          <w:spacing w:val="1"/>
          <w:w w:val="90"/>
        </w:rPr>
        <w:t xml:space="preserve"> </w:t>
      </w:r>
      <w:r>
        <w:rPr>
          <w:color w:val="020303"/>
          <w:w w:val="90"/>
        </w:rPr>
        <w:t>friction</w:t>
      </w:r>
      <w:r>
        <w:rPr>
          <w:color w:val="020303"/>
          <w:spacing w:val="1"/>
          <w:w w:val="90"/>
        </w:rPr>
        <w:t xml:space="preserve"> </w:t>
      </w:r>
      <w:r>
        <w:rPr>
          <w:color w:val="020303"/>
          <w:w w:val="90"/>
        </w:rPr>
        <w:t>or</w:t>
      </w:r>
      <w:r>
        <w:rPr>
          <w:color w:val="020303"/>
          <w:spacing w:val="1"/>
          <w:w w:val="90"/>
        </w:rPr>
        <w:t xml:space="preserve"> </w:t>
      </w:r>
      <w:r>
        <w:rPr>
          <w:color w:val="020303"/>
          <w:w w:val="90"/>
        </w:rPr>
        <w:t>mechanical</w:t>
      </w:r>
    </w:p>
    <w:p w14:paraId="767C1C3C" w14:textId="77777777" w:rsidR="003D6B70" w:rsidRDefault="00000000">
      <w:pPr>
        <w:pStyle w:val="BodyText"/>
        <w:spacing w:before="84"/>
        <w:ind w:left="441"/>
        <w:jc w:val="both"/>
      </w:pPr>
      <w:r>
        <w:rPr>
          <w:color w:val="020303"/>
          <w:w w:val="90"/>
        </w:rPr>
        <w:t>impact to prevent pre-mature initiation.</w:t>
      </w:r>
    </w:p>
    <w:p w14:paraId="12540E94" w14:textId="77777777" w:rsidR="003D6B70" w:rsidRDefault="003D6B70">
      <w:pPr>
        <w:jc w:val="both"/>
        <w:sectPr w:rsidR="003D6B70">
          <w:type w:val="continuous"/>
          <w:pgSz w:w="11910" w:h="16840"/>
          <w:pgMar w:top="2340" w:right="300" w:bottom="80" w:left="340" w:header="720" w:footer="720" w:gutter="0"/>
          <w:cols w:num="2" w:space="720" w:equalWidth="0">
            <w:col w:w="5234" w:space="279"/>
            <w:col w:w="5757"/>
          </w:cols>
        </w:sectPr>
      </w:pPr>
    </w:p>
    <w:p w14:paraId="3DC00315" w14:textId="77777777" w:rsidR="003D6B70" w:rsidRDefault="003D6B70">
      <w:pPr>
        <w:pStyle w:val="BodyText"/>
        <w:rPr>
          <w:sz w:val="20"/>
        </w:rPr>
      </w:pPr>
    </w:p>
    <w:p w14:paraId="0A4302C4" w14:textId="0D8858C2" w:rsidR="003D6B70" w:rsidRDefault="003D6B70">
      <w:pPr>
        <w:pStyle w:val="BodyText"/>
        <w:rPr>
          <w:sz w:val="20"/>
        </w:rPr>
      </w:pPr>
    </w:p>
    <w:p w14:paraId="47CDCD47" w14:textId="492C0BA3" w:rsidR="003D6B70" w:rsidRDefault="003D6B70">
      <w:pPr>
        <w:pStyle w:val="BodyText"/>
        <w:rPr>
          <w:sz w:val="20"/>
        </w:rPr>
      </w:pPr>
    </w:p>
    <w:p w14:paraId="3D48FFD9" w14:textId="74B709F5" w:rsidR="003D6B70" w:rsidRDefault="00EB262C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4974B69" wp14:editId="55791F50">
                <wp:simplePos x="0" y="0"/>
                <wp:positionH relativeFrom="column">
                  <wp:posOffset>248920</wp:posOffset>
                </wp:positionH>
                <wp:positionV relativeFrom="paragraph">
                  <wp:posOffset>99060</wp:posOffset>
                </wp:positionV>
                <wp:extent cx="3154680" cy="1828800"/>
                <wp:effectExtent l="0" t="0" r="0" b="2540"/>
                <wp:wrapThrough wrapText="bothSides">
                  <wp:wrapPolygon edited="0">
                    <wp:start x="261" y="0"/>
                    <wp:lineTo x="261" y="21063"/>
                    <wp:lineTo x="21130" y="21063"/>
                    <wp:lineTo x="21130" y="0"/>
                    <wp:lineTo x="261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18DA38" w14:textId="77777777" w:rsidR="00EB262C" w:rsidRPr="00EB01BF" w:rsidRDefault="00EB262C" w:rsidP="00EB262C">
                            <w:pPr>
                              <w:pStyle w:val="BodyText"/>
                              <w:rPr>
                                <w:rFonts w:asci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Suredyne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974B69" id="Text Box 5" o:spid="_x0000_s1027" type="#_x0000_t202" style="position:absolute;margin-left:19.6pt;margin-top:7.8pt;width:248.4pt;height:2in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" filled="f" stroked="f">
                <v:textbox style="mso-fit-shape-to-text:t">
                  <w:txbxContent>
                    <w:p w14:paraId="3618DA38" w14:textId="77777777" w:rsidR="00EB262C" w:rsidRPr="00EB01BF" w:rsidRDefault="00EB262C" w:rsidP="00EB262C">
                      <w:pPr>
                        <w:pStyle w:val="BodyText"/>
                        <w:rPr>
                          <w:rFonts w:asci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Suredyne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EF94955" w14:textId="6D6D459F" w:rsidR="00EB262C" w:rsidRDefault="00EB262C" w:rsidP="00EB262C">
      <w:pPr>
        <w:pStyle w:val="BodyText"/>
        <w:rPr>
          <w:rFonts w:ascii="Times New Roman"/>
          <w:sz w:val="20"/>
        </w:rPr>
      </w:pPr>
    </w:p>
    <w:p w14:paraId="0C7EEB05" w14:textId="2C70AAA4" w:rsidR="00EB262C" w:rsidRDefault="00EB262C" w:rsidP="00EB262C">
      <w:pPr>
        <w:pStyle w:val="BodyText"/>
        <w:rPr>
          <w:rFonts w:ascii="Times New Roman"/>
          <w:sz w:val="20"/>
        </w:rPr>
      </w:pPr>
    </w:p>
    <w:p w14:paraId="7C0AC793" w14:textId="71B79A58" w:rsidR="00EB262C" w:rsidRDefault="00EB262C" w:rsidP="00EB262C">
      <w:pPr>
        <w:pStyle w:val="BodyText"/>
        <w:rPr>
          <w:rFonts w:ascii="Times New Roman"/>
          <w:sz w:val="20"/>
        </w:rPr>
      </w:pPr>
    </w:p>
    <w:p w14:paraId="348C069E" w14:textId="3905BF8E" w:rsidR="003D6B70" w:rsidRDefault="00F92D68">
      <w:pPr>
        <w:pStyle w:val="BodyText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44416" behindDoc="0" locked="0" layoutInCell="1" allowOverlap="1" wp14:anchorId="3C9CC1FE" wp14:editId="0A8AAB4F">
            <wp:simplePos x="0" y="0"/>
            <wp:positionH relativeFrom="column">
              <wp:posOffset>248920</wp:posOffset>
            </wp:positionH>
            <wp:positionV relativeFrom="paragraph">
              <wp:posOffset>114935</wp:posOffset>
            </wp:positionV>
            <wp:extent cx="2115820" cy="114300"/>
            <wp:effectExtent l="0" t="0" r="0" b="0"/>
            <wp:wrapThrough wrapText="bothSides">
              <wp:wrapPolygon edited="0">
                <wp:start x="0" y="0"/>
                <wp:lineTo x="0" y="18000"/>
                <wp:lineTo x="21393" y="18000"/>
                <wp:lineTo x="2139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6AC9E" w14:textId="5941AAF2" w:rsidR="003D6B70" w:rsidRDefault="003D6B70">
      <w:pPr>
        <w:pStyle w:val="BodyText"/>
        <w:rPr>
          <w:sz w:val="20"/>
        </w:rPr>
      </w:pPr>
    </w:p>
    <w:p w14:paraId="7E7925B3" w14:textId="12F2CE93" w:rsidR="003D6B70" w:rsidRDefault="003D6B70">
      <w:pPr>
        <w:pStyle w:val="BodyText"/>
        <w:rPr>
          <w:sz w:val="20"/>
        </w:rPr>
      </w:pPr>
    </w:p>
    <w:p w14:paraId="3BC25AD3" w14:textId="256EDF33" w:rsidR="003D6B70" w:rsidRDefault="003D6B70">
      <w:pPr>
        <w:pStyle w:val="BodyText"/>
        <w:rPr>
          <w:sz w:val="20"/>
        </w:rPr>
      </w:pPr>
    </w:p>
    <w:p w14:paraId="2A233655" w14:textId="7A3594BA" w:rsidR="003D6B70" w:rsidRDefault="003D6B70">
      <w:pPr>
        <w:pStyle w:val="BodyText"/>
        <w:spacing w:before="2"/>
        <w:rPr>
          <w:sz w:val="27"/>
        </w:rPr>
      </w:pPr>
    </w:p>
    <w:p w14:paraId="23E82104" w14:textId="77777777" w:rsidR="003D6B70" w:rsidRDefault="003D6B70">
      <w:pPr>
        <w:rPr>
          <w:sz w:val="27"/>
        </w:rPr>
        <w:sectPr w:rsidR="003D6B70">
          <w:pgSz w:w="11910" w:h="16840"/>
          <w:pgMar w:top="2340" w:right="300" w:bottom="80" w:left="340" w:header="450" w:footer="0" w:gutter="0"/>
          <w:cols w:space="720"/>
        </w:sectPr>
      </w:pPr>
    </w:p>
    <w:p w14:paraId="1B474A88" w14:textId="0B28FD20" w:rsidR="003D6B70" w:rsidRPr="009C2B0C" w:rsidRDefault="00000000">
      <w:pPr>
        <w:pStyle w:val="Heading1"/>
        <w:spacing w:before="137"/>
        <w:ind w:left="154"/>
        <w:rPr>
          <w:color w:val="F79646" w:themeColor="accent6"/>
        </w:rPr>
      </w:pPr>
      <w:r w:rsidRPr="009C2B0C">
        <w:rPr>
          <w:color w:val="F79646" w:themeColor="accent6"/>
          <w:w w:val="85"/>
        </w:rPr>
        <w:t>Reactive</w:t>
      </w:r>
      <w:r w:rsidRPr="009C2B0C">
        <w:rPr>
          <w:color w:val="F79646" w:themeColor="accent6"/>
          <w:spacing w:val="1"/>
          <w:w w:val="85"/>
        </w:rPr>
        <w:t xml:space="preserve"> </w:t>
      </w:r>
      <w:r w:rsidRPr="009C2B0C">
        <w:rPr>
          <w:color w:val="F79646" w:themeColor="accent6"/>
          <w:w w:val="85"/>
        </w:rPr>
        <w:t>Ground</w:t>
      </w:r>
      <w:r w:rsidRPr="009C2B0C">
        <w:rPr>
          <w:color w:val="F79646" w:themeColor="accent6"/>
          <w:spacing w:val="1"/>
          <w:w w:val="85"/>
        </w:rPr>
        <w:t xml:space="preserve"> </w:t>
      </w:r>
      <w:r w:rsidRPr="009C2B0C">
        <w:rPr>
          <w:color w:val="F79646" w:themeColor="accent6"/>
          <w:w w:val="85"/>
        </w:rPr>
        <w:t>&amp;</w:t>
      </w:r>
      <w:r w:rsidRPr="009C2B0C">
        <w:rPr>
          <w:color w:val="F79646" w:themeColor="accent6"/>
          <w:spacing w:val="1"/>
          <w:w w:val="85"/>
        </w:rPr>
        <w:t xml:space="preserve"> </w:t>
      </w:r>
      <w:r w:rsidRPr="009C2B0C">
        <w:rPr>
          <w:color w:val="F79646" w:themeColor="accent6"/>
          <w:w w:val="85"/>
        </w:rPr>
        <w:t>Ground</w:t>
      </w:r>
      <w:r w:rsidRPr="009C2B0C">
        <w:rPr>
          <w:color w:val="F79646" w:themeColor="accent6"/>
          <w:spacing w:val="-11"/>
          <w:w w:val="85"/>
        </w:rPr>
        <w:t xml:space="preserve"> </w:t>
      </w:r>
      <w:r w:rsidRPr="009C2B0C">
        <w:rPr>
          <w:color w:val="F79646" w:themeColor="accent6"/>
          <w:w w:val="85"/>
        </w:rPr>
        <w:t>Temperature</w:t>
      </w:r>
    </w:p>
    <w:p w14:paraId="1903001A" w14:textId="5EE2FE91" w:rsidR="003D6B70" w:rsidRDefault="00000000">
      <w:pPr>
        <w:pStyle w:val="ListParagraph"/>
        <w:numPr>
          <w:ilvl w:val="0"/>
          <w:numId w:val="2"/>
        </w:numPr>
        <w:tabs>
          <w:tab w:val="left" w:pos="517"/>
        </w:tabs>
        <w:spacing w:before="119" w:line="225" w:lineRule="auto"/>
        <w:ind w:left="527" w:right="48" w:hanging="374"/>
        <w:jc w:val="both"/>
      </w:pPr>
      <w:r>
        <w:rPr>
          <w:color w:val="020303"/>
        </w:rPr>
        <w:t>Not suitable for</w:t>
      </w:r>
      <w:r>
        <w:rPr>
          <w:color w:val="020303"/>
          <w:spacing w:val="1"/>
        </w:rPr>
        <w:t xml:space="preserve"> </w:t>
      </w:r>
      <w:r>
        <w:rPr>
          <w:color w:val="020303"/>
        </w:rPr>
        <w:t>ground</w:t>
      </w:r>
      <w:r>
        <w:rPr>
          <w:color w:val="020303"/>
          <w:spacing w:val="1"/>
        </w:rPr>
        <w:t xml:space="preserve"> </w:t>
      </w:r>
      <w:r>
        <w:rPr>
          <w:color w:val="020303"/>
        </w:rPr>
        <w:t>containing reactive</w:t>
      </w:r>
      <w:r>
        <w:rPr>
          <w:color w:val="020303"/>
          <w:spacing w:val="1"/>
        </w:rPr>
        <w:t xml:space="preserve"> </w:t>
      </w:r>
      <w:proofErr w:type="spellStart"/>
      <w:r>
        <w:rPr>
          <w:color w:val="020303"/>
        </w:rPr>
        <w:t>Sulphides</w:t>
      </w:r>
      <w:proofErr w:type="spellEnd"/>
      <w:r>
        <w:rPr>
          <w:color w:val="020303"/>
        </w:rPr>
        <w:t>.</w:t>
      </w:r>
    </w:p>
    <w:p w14:paraId="23279DDE" w14:textId="31536572" w:rsidR="003D6B70" w:rsidRDefault="00000000">
      <w:pPr>
        <w:pStyle w:val="ListParagraph"/>
        <w:numPr>
          <w:ilvl w:val="0"/>
          <w:numId w:val="2"/>
        </w:numPr>
        <w:tabs>
          <w:tab w:val="left" w:pos="520"/>
          <w:tab w:val="left" w:pos="521"/>
        </w:tabs>
        <w:spacing w:before="214"/>
        <w:ind w:left="520" w:hanging="367"/>
      </w:pPr>
      <w:r>
        <w:rPr>
          <w:color w:val="020303"/>
          <w:w w:val="90"/>
        </w:rPr>
        <w:t>Suitable</w:t>
      </w:r>
      <w:r>
        <w:rPr>
          <w:color w:val="020303"/>
          <w:spacing w:val="7"/>
          <w:w w:val="90"/>
        </w:rPr>
        <w:t xml:space="preserve"> </w:t>
      </w:r>
      <w:r>
        <w:rPr>
          <w:color w:val="020303"/>
          <w:w w:val="90"/>
        </w:rPr>
        <w:t>for</w:t>
      </w:r>
      <w:r>
        <w:rPr>
          <w:color w:val="020303"/>
          <w:spacing w:val="7"/>
          <w:w w:val="90"/>
        </w:rPr>
        <w:t xml:space="preserve"> </w:t>
      </w:r>
      <w:r>
        <w:rPr>
          <w:color w:val="020303"/>
          <w:w w:val="90"/>
        </w:rPr>
        <w:t>use</w:t>
      </w:r>
      <w:r>
        <w:rPr>
          <w:color w:val="020303"/>
          <w:spacing w:val="8"/>
          <w:w w:val="90"/>
        </w:rPr>
        <w:t xml:space="preserve"> </w:t>
      </w:r>
      <w:r>
        <w:rPr>
          <w:color w:val="020303"/>
          <w:w w:val="90"/>
        </w:rPr>
        <w:t>in</w:t>
      </w:r>
      <w:r>
        <w:rPr>
          <w:color w:val="020303"/>
          <w:spacing w:val="7"/>
          <w:w w:val="90"/>
        </w:rPr>
        <w:t xml:space="preserve"> </w:t>
      </w:r>
      <w:r>
        <w:rPr>
          <w:color w:val="020303"/>
          <w:w w:val="90"/>
        </w:rPr>
        <w:t>ground</w:t>
      </w:r>
      <w:r>
        <w:rPr>
          <w:color w:val="020303"/>
          <w:spacing w:val="8"/>
          <w:w w:val="90"/>
        </w:rPr>
        <w:t xml:space="preserve"> </w:t>
      </w:r>
      <w:r>
        <w:rPr>
          <w:color w:val="020303"/>
          <w:w w:val="90"/>
        </w:rPr>
        <w:t>temperatures</w:t>
      </w:r>
      <w:r>
        <w:rPr>
          <w:color w:val="020303"/>
          <w:spacing w:val="7"/>
          <w:w w:val="90"/>
        </w:rPr>
        <w:t xml:space="preserve"> </w:t>
      </w:r>
      <w:r>
        <w:rPr>
          <w:color w:val="020303"/>
          <w:w w:val="90"/>
        </w:rPr>
        <w:t>up</w:t>
      </w:r>
      <w:r>
        <w:rPr>
          <w:color w:val="020303"/>
          <w:spacing w:val="7"/>
          <w:w w:val="90"/>
        </w:rPr>
        <w:t xml:space="preserve"> </w:t>
      </w:r>
      <w:r>
        <w:rPr>
          <w:color w:val="020303"/>
          <w:w w:val="90"/>
        </w:rPr>
        <w:t>to</w:t>
      </w:r>
      <w:r>
        <w:rPr>
          <w:color w:val="020303"/>
          <w:spacing w:val="8"/>
          <w:w w:val="90"/>
        </w:rPr>
        <w:t xml:space="preserve"> </w:t>
      </w:r>
      <w:r>
        <w:rPr>
          <w:color w:val="020303"/>
          <w:w w:val="90"/>
        </w:rPr>
        <w:t>65ºC.</w:t>
      </w:r>
    </w:p>
    <w:p w14:paraId="41E01EDF" w14:textId="3A5CFBD4" w:rsidR="003D6B70" w:rsidRDefault="00000000">
      <w:pPr>
        <w:pStyle w:val="ListParagraph"/>
        <w:numPr>
          <w:ilvl w:val="0"/>
          <w:numId w:val="2"/>
        </w:numPr>
        <w:tabs>
          <w:tab w:val="left" w:pos="527"/>
        </w:tabs>
        <w:spacing w:before="224" w:line="225" w:lineRule="auto"/>
        <w:ind w:left="522" w:right="50" w:hanging="369"/>
        <w:jc w:val="both"/>
      </w:pPr>
      <w:r>
        <w:rPr>
          <w:color w:val="020303"/>
          <w:w w:val="95"/>
        </w:rPr>
        <w:t>In case application requires to operate outside this</w:t>
      </w:r>
      <w:r>
        <w:rPr>
          <w:color w:val="020303"/>
          <w:spacing w:val="-60"/>
          <w:w w:val="95"/>
        </w:rPr>
        <w:t xml:space="preserve"> </w:t>
      </w:r>
      <w:r>
        <w:rPr>
          <w:color w:val="020303"/>
        </w:rPr>
        <w:t>temperature range, please contact our representative.</w:t>
      </w:r>
    </w:p>
    <w:p w14:paraId="4E0D26F4" w14:textId="01985570" w:rsidR="003D6B70" w:rsidRDefault="003D6B70">
      <w:pPr>
        <w:pStyle w:val="BodyText"/>
        <w:spacing w:before="6"/>
        <w:rPr>
          <w:sz w:val="27"/>
        </w:rPr>
      </w:pPr>
    </w:p>
    <w:p w14:paraId="699C4597" w14:textId="77777777" w:rsidR="003D6B70" w:rsidRPr="009C2B0C" w:rsidRDefault="00000000">
      <w:pPr>
        <w:pStyle w:val="Heading1"/>
        <w:ind w:left="160"/>
        <w:rPr>
          <w:color w:val="F79646" w:themeColor="accent6"/>
        </w:rPr>
      </w:pPr>
      <w:r w:rsidRPr="009C2B0C">
        <w:rPr>
          <w:color w:val="F79646" w:themeColor="accent6"/>
          <w:w w:val="80"/>
        </w:rPr>
        <w:t>Sleep Time</w:t>
      </w:r>
      <w:r w:rsidRPr="009C2B0C">
        <w:rPr>
          <w:color w:val="F79646" w:themeColor="accent6"/>
          <w:spacing w:val="16"/>
          <w:w w:val="80"/>
        </w:rPr>
        <w:t xml:space="preserve"> </w:t>
      </w:r>
      <w:r w:rsidRPr="009C2B0C">
        <w:rPr>
          <w:color w:val="F79646" w:themeColor="accent6"/>
          <w:w w:val="80"/>
        </w:rPr>
        <w:t>within</w:t>
      </w:r>
      <w:r w:rsidRPr="009C2B0C">
        <w:rPr>
          <w:color w:val="F79646" w:themeColor="accent6"/>
          <w:spacing w:val="16"/>
          <w:w w:val="80"/>
        </w:rPr>
        <w:t xml:space="preserve"> </w:t>
      </w:r>
      <w:r w:rsidRPr="009C2B0C">
        <w:rPr>
          <w:color w:val="F79646" w:themeColor="accent6"/>
          <w:w w:val="80"/>
        </w:rPr>
        <w:t>Blastholes</w:t>
      </w:r>
    </w:p>
    <w:p w14:paraId="2B26A1BA" w14:textId="01F7D99E" w:rsidR="003D6B70" w:rsidRDefault="00000000">
      <w:pPr>
        <w:pStyle w:val="BodyText"/>
        <w:spacing w:before="232" w:line="225" w:lineRule="auto"/>
        <w:ind w:left="160" w:right="38"/>
        <w:jc w:val="both"/>
      </w:pPr>
      <w:r>
        <w:rPr>
          <w:color w:val="020303"/>
          <w:w w:val="90"/>
        </w:rPr>
        <w:t>The undamaged product may be charged and fired several</w:t>
      </w:r>
      <w:r>
        <w:rPr>
          <w:color w:val="020303"/>
          <w:spacing w:val="-57"/>
          <w:w w:val="90"/>
        </w:rPr>
        <w:t xml:space="preserve"> </w:t>
      </w:r>
      <w:r>
        <w:rPr>
          <w:color w:val="020303"/>
          <w:w w:val="95"/>
        </w:rPr>
        <w:t>days later in dry holes (provided the product remains</w:t>
      </w:r>
      <w:r>
        <w:rPr>
          <w:color w:val="020303"/>
          <w:spacing w:val="1"/>
          <w:w w:val="95"/>
        </w:rPr>
        <w:t xml:space="preserve"> </w:t>
      </w:r>
      <w:r>
        <w:rPr>
          <w:color w:val="020303"/>
          <w:w w:val="85"/>
        </w:rPr>
        <w:t>within</w:t>
      </w:r>
      <w:r>
        <w:rPr>
          <w:color w:val="020303"/>
          <w:spacing w:val="-10"/>
          <w:w w:val="85"/>
        </w:rPr>
        <w:t xml:space="preserve"> </w:t>
      </w:r>
      <w:r>
        <w:rPr>
          <w:color w:val="020303"/>
          <w:w w:val="85"/>
        </w:rPr>
        <w:t>its</w:t>
      </w:r>
      <w:r>
        <w:rPr>
          <w:color w:val="020303"/>
          <w:spacing w:val="-10"/>
          <w:w w:val="85"/>
        </w:rPr>
        <w:t xml:space="preserve"> </w:t>
      </w:r>
      <w:r>
        <w:rPr>
          <w:color w:val="020303"/>
          <w:w w:val="85"/>
        </w:rPr>
        <w:t>recommended</w:t>
      </w:r>
      <w:r>
        <w:rPr>
          <w:color w:val="020303"/>
          <w:spacing w:val="-10"/>
          <w:w w:val="85"/>
        </w:rPr>
        <w:t xml:space="preserve"> </w:t>
      </w:r>
      <w:r>
        <w:rPr>
          <w:color w:val="020303"/>
          <w:w w:val="85"/>
        </w:rPr>
        <w:t>shelf</w:t>
      </w:r>
      <w:r>
        <w:rPr>
          <w:color w:val="020303"/>
          <w:spacing w:val="-9"/>
          <w:w w:val="85"/>
        </w:rPr>
        <w:t xml:space="preserve"> </w:t>
      </w:r>
      <w:r>
        <w:rPr>
          <w:color w:val="020303"/>
          <w:w w:val="85"/>
        </w:rPr>
        <w:t>life).</w:t>
      </w:r>
    </w:p>
    <w:p w14:paraId="04171751" w14:textId="5EBD40A5" w:rsidR="003D6B70" w:rsidRDefault="003D6B70">
      <w:pPr>
        <w:pStyle w:val="BodyText"/>
        <w:spacing w:before="7"/>
        <w:rPr>
          <w:sz w:val="20"/>
        </w:rPr>
      </w:pPr>
    </w:p>
    <w:p w14:paraId="04E6417E" w14:textId="77777777" w:rsidR="003D6B70" w:rsidRDefault="00000000">
      <w:pPr>
        <w:pStyle w:val="BodyText"/>
        <w:spacing w:line="225" w:lineRule="auto"/>
        <w:ind w:left="160" w:right="39"/>
        <w:jc w:val="both"/>
      </w:pPr>
      <w:r>
        <w:rPr>
          <w:color w:val="020303"/>
          <w:w w:val="90"/>
        </w:rPr>
        <w:t>If</w:t>
      </w:r>
      <w:r>
        <w:rPr>
          <w:color w:val="020303"/>
          <w:spacing w:val="-11"/>
          <w:w w:val="90"/>
        </w:rPr>
        <w:t xml:space="preserve"> </w:t>
      </w:r>
      <w:r>
        <w:rPr>
          <w:color w:val="020303"/>
          <w:w w:val="90"/>
        </w:rPr>
        <w:t>the</w:t>
      </w:r>
      <w:r>
        <w:rPr>
          <w:color w:val="020303"/>
          <w:spacing w:val="-10"/>
          <w:w w:val="90"/>
        </w:rPr>
        <w:t xml:space="preserve"> </w:t>
      </w:r>
      <w:r>
        <w:rPr>
          <w:color w:val="020303"/>
          <w:w w:val="90"/>
        </w:rPr>
        <w:t>explosives</w:t>
      </w:r>
      <w:r>
        <w:rPr>
          <w:color w:val="020303"/>
          <w:spacing w:val="-11"/>
          <w:w w:val="90"/>
        </w:rPr>
        <w:t xml:space="preserve"> </w:t>
      </w:r>
      <w:r>
        <w:rPr>
          <w:color w:val="020303"/>
          <w:w w:val="90"/>
        </w:rPr>
        <w:t>packaging</w:t>
      </w:r>
      <w:r>
        <w:rPr>
          <w:color w:val="020303"/>
          <w:spacing w:val="-10"/>
          <w:w w:val="90"/>
        </w:rPr>
        <w:t xml:space="preserve"> </w:t>
      </w:r>
      <w:r>
        <w:rPr>
          <w:color w:val="020303"/>
          <w:w w:val="90"/>
        </w:rPr>
        <w:t>is</w:t>
      </w:r>
      <w:r>
        <w:rPr>
          <w:color w:val="020303"/>
          <w:spacing w:val="-10"/>
          <w:w w:val="90"/>
        </w:rPr>
        <w:t xml:space="preserve"> </w:t>
      </w:r>
      <w:r>
        <w:rPr>
          <w:color w:val="020303"/>
          <w:w w:val="90"/>
        </w:rPr>
        <w:t>damaged,</w:t>
      </w:r>
      <w:r>
        <w:rPr>
          <w:color w:val="020303"/>
          <w:spacing w:val="-11"/>
          <w:w w:val="90"/>
        </w:rPr>
        <w:t xml:space="preserve"> </w:t>
      </w:r>
      <w:r>
        <w:rPr>
          <w:color w:val="020303"/>
          <w:w w:val="90"/>
        </w:rPr>
        <w:t>the</w:t>
      </w:r>
      <w:r>
        <w:rPr>
          <w:color w:val="020303"/>
          <w:spacing w:val="-10"/>
          <w:w w:val="90"/>
        </w:rPr>
        <w:t xml:space="preserve"> </w:t>
      </w:r>
      <w:r>
        <w:rPr>
          <w:color w:val="020303"/>
          <w:w w:val="90"/>
        </w:rPr>
        <w:t>sleep-time</w:t>
      </w:r>
      <w:r>
        <w:rPr>
          <w:color w:val="020303"/>
          <w:spacing w:val="-10"/>
          <w:w w:val="90"/>
        </w:rPr>
        <w:t xml:space="preserve"> </w:t>
      </w:r>
      <w:r>
        <w:rPr>
          <w:color w:val="020303"/>
          <w:w w:val="90"/>
        </w:rPr>
        <w:t>in</w:t>
      </w:r>
      <w:r>
        <w:rPr>
          <w:color w:val="020303"/>
          <w:spacing w:val="-11"/>
          <w:w w:val="90"/>
        </w:rPr>
        <w:t xml:space="preserve"> </w:t>
      </w:r>
      <w:r>
        <w:rPr>
          <w:color w:val="020303"/>
          <w:w w:val="90"/>
        </w:rPr>
        <w:t>a</w:t>
      </w:r>
      <w:r>
        <w:rPr>
          <w:color w:val="020303"/>
          <w:spacing w:val="-57"/>
          <w:w w:val="90"/>
        </w:rPr>
        <w:t xml:space="preserve"> </w:t>
      </w:r>
      <w:r>
        <w:rPr>
          <w:color w:val="020303"/>
          <w:w w:val="95"/>
        </w:rPr>
        <w:t>blasthole is influenced by the extent of damage to the</w:t>
      </w:r>
      <w:r>
        <w:rPr>
          <w:color w:val="020303"/>
          <w:spacing w:val="-60"/>
          <w:w w:val="95"/>
        </w:rPr>
        <w:t xml:space="preserve"> </w:t>
      </w:r>
      <w:r>
        <w:rPr>
          <w:color w:val="020303"/>
          <w:w w:val="95"/>
        </w:rPr>
        <w:t>packaging</w:t>
      </w:r>
      <w:r>
        <w:rPr>
          <w:color w:val="020303"/>
          <w:spacing w:val="-11"/>
          <w:w w:val="95"/>
        </w:rPr>
        <w:t xml:space="preserve"> </w:t>
      </w:r>
      <w:r>
        <w:rPr>
          <w:color w:val="020303"/>
          <w:w w:val="95"/>
        </w:rPr>
        <w:t>and</w:t>
      </w:r>
      <w:r>
        <w:rPr>
          <w:color w:val="020303"/>
          <w:spacing w:val="-11"/>
          <w:w w:val="95"/>
        </w:rPr>
        <w:t xml:space="preserve"> </w:t>
      </w:r>
      <w:r>
        <w:rPr>
          <w:color w:val="020303"/>
          <w:w w:val="95"/>
        </w:rPr>
        <w:t>by</w:t>
      </w:r>
      <w:r>
        <w:rPr>
          <w:color w:val="020303"/>
          <w:spacing w:val="-10"/>
          <w:w w:val="95"/>
        </w:rPr>
        <w:t xml:space="preserve"> </w:t>
      </w:r>
      <w:r>
        <w:rPr>
          <w:color w:val="020303"/>
          <w:w w:val="95"/>
        </w:rPr>
        <w:t>the</w:t>
      </w:r>
      <w:r>
        <w:rPr>
          <w:color w:val="020303"/>
          <w:spacing w:val="-11"/>
          <w:w w:val="95"/>
        </w:rPr>
        <w:t xml:space="preserve"> </w:t>
      </w:r>
      <w:r>
        <w:rPr>
          <w:color w:val="020303"/>
          <w:w w:val="95"/>
        </w:rPr>
        <w:t>nature</w:t>
      </w:r>
      <w:r>
        <w:rPr>
          <w:color w:val="020303"/>
          <w:spacing w:val="-10"/>
          <w:w w:val="95"/>
        </w:rPr>
        <w:t xml:space="preserve"> </w:t>
      </w:r>
      <w:r>
        <w:rPr>
          <w:color w:val="020303"/>
          <w:w w:val="95"/>
        </w:rPr>
        <w:t>of</w:t>
      </w:r>
      <w:r>
        <w:rPr>
          <w:color w:val="020303"/>
          <w:spacing w:val="-11"/>
          <w:w w:val="95"/>
        </w:rPr>
        <w:t xml:space="preserve"> </w:t>
      </w:r>
      <w:r>
        <w:rPr>
          <w:color w:val="020303"/>
          <w:w w:val="95"/>
        </w:rPr>
        <w:t>any</w:t>
      </w:r>
      <w:r>
        <w:rPr>
          <w:color w:val="020303"/>
          <w:spacing w:val="-11"/>
          <w:w w:val="95"/>
        </w:rPr>
        <w:t xml:space="preserve"> </w:t>
      </w:r>
      <w:r>
        <w:rPr>
          <w:color w:val="020303"/>
          <w:w w:val="95"/>
        </w:rPr>
        <w:t>water</w:t>
      </w:r>
      <w:r>
        <w:rPr>
          <w:color w:val="020303"/>
          <w:spacing w:val="-10"/>
          <w:w w:val="95"/>
        </w:rPr>
        <w:t xml:space="preserve"> </w:t>
      </w:r>
      <w:r>
        <w:rPr>
          <w:color w:val="020303"/>
          <w:w w:val="95"/>
        </w:rPr>
        <w:t>present.</w:t>
      </w:r>
      <w:r>
        <w:rPr>
          <w:color w:val="020303"/>
          <w:spacing w:val="-11"/>
          <w:w w:val="95"/>
        </w:rPr>
        <w:t xml:space="preserve"> </w:t>
      </w:r>
      <w:r>
        <w:rPr>
          <w:color w:val="020303"/>
          <w:w w:val="95"/>
        </w:rPr>
        <w:t>Even</w:t>
      </w:r>
      <w:r>
        <w:rPr>
          <w:color w:val="020303"/>
          <w:spacing w:val="-60"/>
          <w:w w:val="95"/>
        </w:rPr>
        <w:t xml:space="preserve"> </w:t>
      </w:r>
      <w:r>
        <w:rPr>
          <w:color w:val="020303"/>
          <w:w w:val="85"/>
        </w:rPr>
        <w:t>with full length slitting of cartridges, the explosive will give</w:t>
      </w:r>
      <w:r>
        <w:rPr>
          <w:color w:val="020303"/>
          <w:spacing w:val="1"/>
          <w:w w:val="85"/>
        </w:rPr>
        <w:t xml:space="preserve"> </w:t>
      </w:r>
      <w:r>
        <w:rPr>
          <w:color w:val="020303"/>
          <w:w w:val="90"/>
        </w:rPr>
        <w:t>good</w:t>
      </w:r>
      <w:r>
        <w:rPr>
          <w:color w:val="020303"/>
          <w:spacing w:val="-14"/>
          <w:w w:val="90"/>
        </w:rPr>
        <w:t xml:space="preserve"> </w:t>
      </w:r>
      <w:r>
        <w:rPr>
          <w:color w:val="020303"/>
          <w:w w:val="90"/>
        </w:rPr>
        <w:t>performance</w:t>
      </w:r>
      <w:r>
        <w:rPr>
          <w:color w:val="020303"/>
          <w:spacing w:val="-14"/>
          <w:w w:val="90"/>
        </w:rPr>
        <w:t xml:space="preserve"> </w:t>
      </w:r>
      <w:r>
        <w:rPr>
          <w:color w:val="020303"/>
          <w:w w:val="90"/>
        </w:rPr>
        <w:t>after</w:t>
      </w:r>
      <w:r>
        <w:rPr>
          <w:color w:val="020303"/>
          <w:spacing w:val="-14"/>
          <w:w w:val="90"/>
        </w:rPr>
        <w:t xml:space="preserve"> </w:t>
      </w:r>
      <w:r>
        <w:rPr>
          <w:color w:val="020303"/>
          <w:w w:val="90"/>
        </w:rPr>
        <w:t>two</w:t>
      </w:r>
      <w:r>
        <w:rPr>
          <w:color w:val="020303"/>
          <w:spacing w:val="-13"/>
          <w:w w:val="90"/>
        </w:rPr>
        <w:t xml:space="preserve"> </w:t>
      </w:r>
      <w:r>
        <w:rPr>
          <w:color w:val="020303"/>
          <w:w w:val="90"/>
        </w:rPr>
        <w:t>weeks</w:t>
      </w:r>
      <w:r>
        <w:rPr>
          <w:color w:val="020303"/>
          <w:spacing w:val="-14"/>
          <w:w w:val="90"/>
        </w:rPr>
        <w:t xml:space="preserve"> </w:t>
      </w:r>
      <w:r>
        <w:rPr>
          <w:color w:val="020303"/>
          <w:w w:val="90"/>
        </w:rPr>
        <w:t>immersion.</w:t>
      </w:r>
    </w:p>
    <w:p w14:paraId="106B21B1" w14:textId="28167F56" w:rsidR="003D6B70" w:rsidRDefault="00000000">
      <w:pPr>
        <w:pStyle w:val="Heading1"/>
        <w:spacing w:before="93"/>
        <w:ind w:left="154"/>
      </w:pPr>
      <w:r>
        <w:rPr>
          <w:b w:val="0"/>
        </w:rPr>
        <w:br w:type="column"/>
      </w:r>
      <w:r w:rsidRPr="009C2B0C">
        <w:rPr>
          <w:color w:val="F79646" w:themeColor="accent6"/>
          <w:w w:val="95"/>
        </w:rPr>
        <w:t>Storage</w:t>
      </w:r>
    </w:p>
    <w:p w14:paraId="78F84F80" w14:textId="0EB84A4F" w:rsidR="003D6B70" w:rsidRDefault="00000000">
      <w:pPr>
        <w:pStyle w:val="BodyText"/>
        <w:spacing w:before="152" w:line="225" w:lineRule="auto"/>
        <w:ind w:left="154" w:right="163"/>
        <w:jc w:val="both"/>
      </w:pPr>
      <w:r>
        <w:rPr>
          <w:color w:val="020303"/>
          <w:w w:val="95"/>
        </w:rPr>
        <w:t>For the best results, store under moderate temperatures</w:t>
      </w:r>
      <w:r>
        <w:rPr>
          <w:color w:val="020303"/>
          <w:spacing w:val="-60"/>
          <w:w w:val="95"/>
        </w:rPr>
        <w:t xml:space="preserve"> </w:t>
      </w:r>
      <w:r>
        <w:rPr>
          <w:color w:val="020303"/>
        </w:rPr>
        <w:t>and</w:t>
      </w:r>
      <w:r>
        <w:rPr>
          <w:color w:val="020303"/>
          <w:spacing w:val="1"/>
        </w:rPr>
        <w:t xml:space="preserve"> </w:t>
      </w:r>
      <w:r>
        <w:rPr>
          <w:color w:val="020303"/>
        </w:rPr>
        <w:t>dry</w:t>
      </w:r>
      <w:r>
        <w:rPr>
          <w:color w:val="020303"/>
          <w:spacing w:val="1"/>
        </w:rPr>
        <w:t xml:space="preserve"> </w:t>
      </w:r>
      <w:r>
        <w:rPr>
          <w:color w:val="020303"/>
        </w:rPr>
        <w:t>conditions</w:t>
      </w:r>
      <w:r>
        <w:rPr>
          <w:color w:val="020303"/>
          <w:spacing w:val="1"/>
        </w:rPr>
        <w:t xml:space="preserve"> </w:t>
      </w:r>
      <w:r>
        <w:rPr>
          <w:color w:val="020303"/>
        </w:rPr>
        <w:t>in</w:t>
      </w:r>
      <w:r>
        <w:rPr>
          <w:color w:val="020303"/>
          <w:spacing w:val="1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1"/>
        </w:rPr>
        <w:t xml:space="preserve"> </w:t>
      </w:r>
      <w:r>
        <w:rPr>
          <w:color w:val="020303"/>
        </w:rPr>
        <w:t>well</w:t>
      </w:r>
      <w:r>
        <w:rPr>
          <w:color w:val="020303"/>
          <w:spacing w:val="1"/>
        </w:rPr>
        <w:t xml:space="preserve"> </w:t>
      </w:r>
      <w:r>
        <w:rPr>
          <w:color w:val="020303"/>
        </w:rPr>
        <w:t>ventilated,</w:t>
      </w:r>
      <w:r>
        <w:rPr>
          <w:color w:val="020303"/>
          <w:spacing w:val="1"/>
        </w:rPr>
        <w:t xml:space="preserve"> </w:t>
      </w:r>
      <w:r>
        <w:rPr>
          <w:color w:val="020303"/>
        </w:rPr>
        <w:t>approved</w:t>
      </w:r>
      <w:r>
        <w:rPr>
          <w:color w:val="020303"/>
          <w:spacing w:val="-64"/>
        </w:rPr>
        <w:t xml:space="preserve"> </w:t>
      </w:r>
      <w:r>
        <w:rPr>
          <w:color w:val="020303"/>
        </w:rPr>
        <w:t>magazine.</w:t>
      </w:r>
    </w:p>
    <w:p w14:paraId="690ED749" w14:textId="4A7FAFB7" w:rsidR="003D6B70" w:rsidRDefault="003D6B70">
      <w:pPr>
        <w:pStyle w:val="BodyText"/>
        <w:spacing w:before="7"/>
        <w:rPr>
          <w:sz w:val="20"/>
        </w:rPr>
      </w:pPr>
    </w:p>
    <w:p w14:paraId="7965FA09" w14:textId="0E6C31BC" w:rsidR="003D6B70" w:rsidRDefault="00000000">
      <w:pPr>
        <w:pStyle w:val="BodyText"/>
        <w:spacing w:before="1" w:line="225" w:lineRule="auto"/>
        <w:ind w:left="154" w:right="165"/>
        <w:jc w:val="both"/>
      </w:pPr>
      <w:r>
        <w:rPr>
          <w:color w:val="020303"/>
          <w:w w:val="90"/>
        </w:rPr>
        <w:t xml:space="preserve">If stored in cool, dry, </w:t>
      </w:r>
      <w:r w:rsidR="001E1F4C">
        <w:rPr>
          <w:color w:val="020303"/>
          <w:w w:val="90"/>
        </w:rPr>
        <w:t>well-ventilated</w:t>
      </w:r>
      <w:r>
        <w:rPr>
          <w:color w:val="020303"/>
          <w:w w:val="90"/>
        </w:rPr>
        <w:t xml:space="preserve"> magazine and handled</w:t>
      </w:r>
      <w:r>
        <w:rPr>
          <w:color w:val="020303"/>
          <w:spacing w:val="-57"/>
          <w:w w:val="90"/>
        </w:rPr>
        <w:t xml:space="preserve"> </w:t>
      </w:r>
      <w:r>
        <w:rPr>
          <w:color w:val="020303"/>
          <w:w w:val="90"/>
        </w:rPr>
        <w:t xml:space="preserve">properly, the shelf life of </w:t>
      </w:r>
      <w:proofErr w:type="spellStart"/>
      <w:r w:rsidR="00EB262C">
        <w:rPr>
          <w:color w:val="020303"/>
          <w:w w:val="90"/>
        </w:rPr>
        <w:t>Suredyne</w:t>
      </w:r>
      <w:proofErr w:type="spellEnd"/>
      <w:r>
        <w:rPr>
          <w:color w:val="020303"/>
          <w:w w:val="90"/>
        </w:rPr>
        <w:t xml:space="preserve"> is 12 Months from</w:t>
      </w:r>
      <w:r>
        <w:rPr>
          <w:color w:val="020303"/>
          <w:spacing w:val="1"/>
          <w:w w:val="90"/>
        </w:rPr>
        <w:t xml:space="preserve"> </w:t>
      </w:r>
      <w:r>
        <w:rPr>
          <w:color w:val="020303"/>
          <w:w w:val="93"/>
        </w:rPr>
        <w:t>the</w:t>
      </w:r>
      <w:r>
        <w:rPr>
          <w:color w:val="020303"/>
          <w:spacing w:val="21"/>
        </w:rPr>
        <w:t xml:space="preserve"> </w:t>
      </w:r>
      <w:r>
        <w:rPr>
          <w:color w:val="020303"/>
          <w:w w:val="96"/>
        </w:rPr>
        <w:t>d</w:t>
      </w:r>
      <w:r>
        <w:rPr>
          <w:color w:val="020303"/>
          <w:spacing w:val="-1"/>
          <w:w w:val="96"/>
        </w:rPr>
        <w:t>a</w:t>
      </w:r>
      <w:r>
        <w:rPr>
          <w:color w:val="020303"/>
          <w:spacing w:val="-2"/>
          <w:w w:val="83"/>
        </w:rPr>
        <w:t>t</w:t>
      </w:r>
      <w:r>
        <w:rPr>
          <w:color w:val="020303"/>
          <w:w w:val="91"/>
        </w:rPr>
        <w:t>e</w:t>
      </w:r>
      <w:r>
        <w:rPr>
          <w:color w:val="020303"/>
          <w:spacing w:val="21"/>
        </w:rPr>
        <w:t xml:space="preserve"> </w:t>
      </w:r>
      <w:r>
        <w:rPr>
          <w:color w:val="020303"/>
          <w:w w:val="92"/>
        </w:rPr>
        <w:t>of</w:t>
      </w:r>
      <w:r>
        <w:rPr>
          <w:color w:val="020303"/>
          <w:spacing w:val="21"/>
        </w:rPr>
        <w:t xml:space="preserve"> </w:t>
      </w:r>
      <w:r>
        <w:rPr>
          <w:color w:val="020303"/>
          <w:spacing w:val="1"/>
          <w:w w:val="113"/>
        </w:rPr>
        <w:t>M</w:t>
      </w:r>
      <w:r>
        <w:rPr>
          <w:color w:val="020303"/>
          <w:w w:val="93"/>
        </w:rPr>
        <w:t>anufa</w:t>
      </w:r>
      <w:r>
        <w:rPr>
          <w:color w:val="020303"/>
          <w:spacing w:val="2"/>
          <w:w w:val="93"/>
        </w:rPr>
        <w:t>c</w:t>
      </w:r>
      <w:r>
        <w:rPr>
          <w:color w:val="020303"/>
          <w:w w:val="90"/>
        </w:rPr>
        <w:t>tur</w:t>
      </w:r>
      <w:r>
        <w:rPr>
          <w:color w:val="020303"/>
          <w:w w:val="101"/>
        </w:rPr>
        <w:t>in</w:t>
      </w:r>
      <w:r>
        <w:rPr>
          <w:color w:val="020303"/>
          <w:spacing w:val="-4"/>
          <w:w w:val="101"/>
        </w:rPr>
        <w:t>g</w:t>
      </w:r>
      <w:r>
        <w:rPr>
          <w:color w:val="020303"/>
          <w:w w:val="56"/>
        </w:rPr>
        <w:t>.</w:t>
      </w:r>
      <w:r>
        <w:rPr>
          <w:color w:val="020303"/>
          <w:spacing w:val="21"/>
        </w:rPr>
        <w:t xml:space="preserve"> </w:t>
      </w:r>
      <w:r w:rsidR="001E1F4C">
        <w:rPr>
          <w:color w:val="020303"/>
        </w:rPr>
        <w:t>H</w:t>
      </w:r>
      <w:r w:rsidR="001E1F4C">
        <w:rPr>
          <w:color w:val="020303"/>
          <w:spacing w:val="-2"/>
        </w:rPr>
        <w:t>o</w:t>
      </w:r>
      <w:r w:rsidR="001E1F4C">
        <w:rPr>
          <w:color w:val="020303"/>
          <w:spacing w:val="-3"/>
          <w:w w:val="98"/>
        </w:rPr>
        <w:t>w</w:t>
      </w:r>
      <w:r w:rsidR="001E1F4C">
        <w:rPr>
          <w:color w:val="020303"/>
          <w:w w:val="94"/>
        </w:rPr>
        <w:t>e</w:t>
      </w:r>
      <w:r w:rsidR="001E1F4C">
        <w:rPr>
          <w:color w:val="020303"/>
          <w:spacing w:val="-3"/>
          <w:w w:val="94"/>
        </w:rPr>
        <w:t>v</w:t>
      </w:r>
      <w:r w:rsidR="001E1F4C">
        <w:rPr>
          <w:color w:val="020303"/>
          <w:w w:val="88"/>
        </w:rPr>
        <w:t>er,</w:t>
      </w:r>
      <w:r>
        <w:rPr>
          <w:color w:val="020303"/>
          <w:spacing w:val="21"/>
        </w:rPr>
        <w:t xml:space="preserve"> </w:t>
      </w:r>
      <w:r>
        <w:rPr>
          <w:color w:val="020303"/>
          <w:spacing w:val="-1"/>
          <w:w w:val="91"/>
        </w:rPr>
        <w:t>e</w:t>
      </w:r>
      <w:r>
        <w:rPr>
          <w:color w:val="020303"/>
          <w:w w:val="97"/>
        </w:rPr>
        <w:t>xposu</w:t>
      </w:r>
      <w:r>
        <w:rPr>
          <w:color w:val="020303"/>
          <w:spacing w:val="-3"/>
          <w:w w:val="97"/>
        </w:rPr>
        <w:t>r</w:t>
      </w:r>
      <w:r>
        <w:rPr>
          <w:color w:val="020303"/>
          <w:w w:val="91"/>
        </w:rPr>
        <w:t>e</w:t>
      </w:r>
      <w:r>
        <w:rPr>
          <w:color w:val="020303"/>
          <w:spacing w:val="21"/>
        </w:rPr>
        <w:t xml:space="preserve"> </w:t>
      </w:r>
      <w:r>
        <w:rPr>
          <w:color w:val="020303"/>
          <w:spacing w:val="-2"/>
          <w:w w:val="83"/>
        </w:rPr>
        <w:t>t</w:t>
      </w:r>
      <w:r>
        <w:rPr>
          <w:color w:val="020303"/>
          <w:w w:val="102"/>
        </w:rPr>
        <w:t>o</w:t>
      </w:r>
      <w:r>
        <w:rPr>
          <w:color w:val="020303"/>
          <w:spacing w:val="21"/>
        </w:rPr>
        <w:t xml:space="preserve"> </w:t>
      </w:r>
      <w:r>
        <w:rPr>
          <w:color w:val="020303"/>
          <w:w w:val="96"/>
        </w:rPr>
        <w:t>hot</w:t>
      </w:r>
      <w:r>
        <w:rPr>
          <w:color w:val="020303"/>
          <w:spacing w:val="21"/>
        </w:rPr>
        <w:t xml:space="preserve"> </w:t>
      </w:r>
      <w:r>
        <w:rPr>
          <w:color w:val="020303"/>
          <w:w w:val="94"/>
        </w:rPr>
        <w:t xml:space="preserve">or </w:t>
      </w:r>
      <w:r>
        <w:rPr>
          <w:color w:val="020303"/>
        </w:rPr>
        <w:t>cold extremes may cause the product to deteriorate</w:t>
      </w:r>
      <w:r>
        <w:rPr>
          <w:color w:val="020303"/>
          <w:spacing w:val="1"/>
        </w:rPr>
        <w:t xml:space="preserve"> </w:t>
      </w:r>
      <w:r>
        <w:rPr>
          <w:color w:val="020303"/>
        </w:rPr>
        <w:t>pre-maturely.</w:t>
      </w:r>
    </w:p>
    <w:p w14:paraId="58362866" w14:textId="4706D287" w:rsidR="003D6B70" w:rsidRPr="009C2B0C" w:rsidRDefault="00000000">
      <w:pPr>
        <w:pStyle w:val="Heading1"/>
        <w:spacing w:before="207"/>
        <w:ind w:left="165"/>
        <w:rPr>
          <w:color w:val="F79646" w:themeColor="accent6"/>
        </w:rPr>
      </w:pPr>
      <w:r w:rsidRPr="009C2B0C">
        <w:rPr>
          <w:color w:val="F79646" w:themeColor="accent6"/>
          <w:w w:val="85"/>
        </w:rPr>
        <w:t>Shipping</w:t>
      </w:r>
      <w:r w:rsidRPr="009C2B0C">
        <w:rPr>
          <w:color w:val="F79646" w:themeColor="accent6"/>
          <w:spacing w:val="-6"/>
          <w:w w:val="85"/>
        </w:rPr>
        <w:t xml:space="preserve"> </w:t>
      </w:r>
      <w:r w:rsidR="001E1F4C" w:rsidRPr="009C2B0C">
        <w:rPr>
          <w:color w:val="F79646" w:themeColor="accent6"/>
          <w:w w:val="85"/>
        </w:rPr>
        <w:t>Information</w:t>
      </w:r>
      <w:r w:rsidR="001E1F4C" w:rsidRPr="009C2B0C">
        <w:rPr>
          <w:color w:val="F79646" w:themeColor="accent6"/>
          <w:spacing w:val="-6"/>
          <w:w w:val="85"/>
        </w:rPr>
        <w:t>:</w:t>
      </w:r>
    </w:p>
    <w:p w14:paraId="30B8B815" w14:textId="3DDEC38B" w:rsidR="003D6B70" w:rsidRDefault="00000000">
      <w:pPr>
        <w:pStyle w:val="BodyText"/>
        <w:spacing w:before="140" w:line="228" w:lineRule="exact"/>
        <w:ind w:left="165"/>
        <w:jc w:val="both"/>
      </w:pPr>
      <w:r>
        <w:rPr>
          <w:color w:val="020303"/>
          <w:w w:val="95"/>
        </w:rPr>
        <w:t>Authorised</w:t>
      </w:r>
      <w:r>
        <w:rPr>
          <w:color w:val="020303"/>
          <w:spacing w:val="-8"/>
          <w:w w:val="95"/>
        </w:rPr>
        <w:t xml:space="preserve"> </w:t>
      </w:r>
      <w:r>
        <w:rPr>
          <w:color w:val="020303"/>
          <w:w w:val="95"/>
        </w:rPr>
        <w:t>Name</w:t>
      </w:r>
    </w:p>
    <w:p w14:paraId="397ACE1A" w14:textId="3CFD6DBA" w:rsidR="003D6B70" w:rsidRDefault="00000000">
      <w:pPr>
        <w:pStyle w:val="BodyText"/>
        <w:tabs>
          <w:tab w:val="left" w:pos="2465"/>
        </w:tabs>
        <w:spacing w:line="228" w:lineRule="exact"/>
        <w:ind w:left="165"/>
      </w:pPr>
      <w:r>
        <w:rPr>
          <w:color w:val="020303"/>
          <w:w w:val="95"/>
        </w:rPr>
        <w:t>of</w:t>
      </w:r>
      <w:r>
        <w:rPr>
          <w:color w:val="020303"/>
          <w:spacing w:val="25"/>
          <w:w w:val="95"/>
        </w:rPr>
        <w:t xml:space="preserve"> </w:t>
      </w:r>
      <w:r>
        <w:rPr>
          <w:color w:val="020303"/>
          <w:w w:val="95"/>
        </w:rPr>
        <w:t>Explosive</w:t>
      </w:r>
      <w:r>
        <w:rPr>
          <w:color w:val="020303"/>
          <w:w w:val="95"/>
        </w:rPr>
        <w:tab/>
      </w:r>
      <w:r>
        <w:rPr>
          <w:color w:val="020303"/>
          <w:w w:val="90"/>
        </w:rPr>
        <w:t>:</w:t>
      </w:r>
      <w:r>
        <w:rPr>
          <w:color w:val="020303"/>
          <w:spacing w:val="56"/>
          <w:w w:val="90"/>
        </w:rPr>
        <w:t xml:space="preserve"> </w:t>
      </w:r>
      <w:r w:rsidR="00EB262C">
        <w:rPr>
          <w:color w:val="020303"/>
          <w:w w:val="90"/>
        </w:rPr>
        <w:t>SUREDYNE</w:t>
      </w:r>
    </w:p>
    <w:p w14:paraId="3741986F" w14:textId="0439E676" w:rsidR="003D6B70" w:rsidRDefault="00000000">
      <w:pPr>
        <w:pStyle w:val="BodyText"/>
        <w:tabs>
          <w:tab w:val="left" w:pos="2459"/>
        </w:tabs>
        <w:spacing w:before="64" w:line="247" w:lineRule="auto"/>
        <w:ind w:left="165" w:right="405"/>
      </w:pPr>
      <w:r>
        <w:rPr>
          <w:color w:val="020303"/>
          <w:w w:val="95"/>
        </w:rPr>
        <w:t>Proper</w:t>
      </w:r>
      <w:r>
        <w:rPr>
          <w:color w:val="020303"/>
          <w:spacing w:val="-8"/>
          <w:w w:val="95"/>
        </w:rPr>
        <w:t xml:space="preserve"> </w:t>
      </w:r>
      <w:r>
        <w:rPr>
          <w:color w:val="020303"/>
          <w:w w:val="95"/>
        </w:rPr>
        <w:t>Shipping</w:t>
      </w:r>
      <w:r>
        <w:rPr>
          <w:color w:val="020303"/>
          <w:spacing w:val="-7"/>
          <w:w w:val="95"/>
        </w:rPr>
        <w:t xml:space="preserve"> </w:t>
      </w:r>
      <w:r>
        <w:rPr>
          <w:color w:val="020303"/>
          <w:w w:val="95"/>
        </w:rPr>
        <w:t>Name</w:t>
      </w:r>
      <w:r>
        <w:rPr>
          <w:color w:val="020303"/>
          <w:w w:val="95"/>
        </w:rPr>
        <w:tab/>
      </w:r>
      <w:r>
        <w:rPr>
          <w:color w:val="020303"/>
          <w:w w:val="90"/>
        </w:rPr>
        <w:t>:</w:t>
      </w:r>
      <w:r>
        <w:rPr>
          <w:color w:val="020303"/>
          <w:spacing w:val="47"/>
          <w:w w:val="90"/>
        </w:rPr>
        <w:t xml:space="preserve"> </w:t>
      </w:r>
      <w:r>
        <w:rPr>
          <w:color w:val="020303"/>
          <w:w w:val="90"/>
        </w:rPr>
        <w:t>EXPLOSIVE,</w:t>
      </w:r>
      <w:r>
        <w:rPr>
          <w:color w:val="020303"/>
          <w:spacing w:val="-7"/>
          <w:w w:val="90"/>
        </w:rPr>
        <w:t xml:space="preserve"> </w:t>
      </w:r>
      <w:r>
        <w:rPr>
          <w:color w:val="020303"/>
          <w:w w:val="90"/>
        </w:rPr>
        <w:t>BLASTING,</w:t>
      </w:r>
      <w:r>
        <w:rPr>
          <w:color w:val="020303"/>
          <w:spacing w:val="-17"/>
          <w:w w:val="90"/>
        </w:rPr>
        <w:t xml:space="preserve"> </w:t>
      </w:r>
      <w:r>
        <w:rPr>
          <w:color w:val="020303"/>
          <w:w w:val="90"/>
        </w:rPr>
        <w:t>TYPE</w:t>
      </w:r>
      <w:r>
        <w:rPr>
          <w:color w:val="020303"/>
          <w:spacing w:val="-7"/>
          <w:w w:val="90"/>
        </w:rPr>
        <w:t xml:space="preserve"> </w:t>
      </w:r>
      <w:r>
        <w:rPr>
          <w:color w:val="020303"/>
          <w:w w:val="90"/>
        </w:rPr>
        <w:t>E</w:t>
      </w:r>
      <w:r>
        <w:rPr>
          <w:color w:val="020303"/>
          <w:spacing w:val="-56"/>
          <w:w w:val="90"/>
        </w:rPr>
        <w:t xml:space="preserve"> </w:t>
      </w:r>
      <w:r>
        <w:rPr>
          <w:color w:val="020303"/>
          <w:w w:val="85"/>
        </w:rPr>
        <w:t>Class</w:t>
      </w:r>
      <w:r>
        <w:rPr>
          <w:color w:val="020303"/>
          <w:spacing w:val="-4"/>
          <w:w w:val="85"/>
        </w:rPr>
        <w:t xml:space="preserve"> </w:t>
      </w:r>
      <w:r>
        <w:rPr>
          <w:color w:val="020303"/>
          <w:w w:val="85"/>
        </w:rPr>
        <w:t>/</w:t>
      </w:r>
      <w:r>
        <w:rPr>
          <w:color w:val="020303"/>
          <w:spacing w:val="-3"/>
          <w:w w:val="85"/>
        </w:rPr>
        <w:t xml:space="preserve"> </w:t>
      </w:r>
      <w:r>
        <w:rPr>
          <w:color w:val="020303"/>
          <w:w w:val="85"/>
        </w:rPr>
        <w:t>Div.</w:t>
      </w:r>
      <w:r>
        <w:rPr>
          <w:color w:val="020303"/>
          <w:w w:val="85"/>
        </w:rPr>
        <w:tab/>
      </w:r>
      <w:r>
        <w:rPr>
          <w:color w:val="020303"/>
          <w:w w:val="95"/>
        </w:rPr>
        <w:t>:</w:t>
      </w:r>
      <w:r>
        <w:rPr>
          <w:color w:val="020303"/>
          <w:spacing w:val="7"/>
          <w:w w:val="95"/>
        </w:rPr>
        <w:t xml:space="preserve"> </w:t>
      </w:r>
      <w:r w:rsidR="00F92D68">
        <w:rPr>
          <w:color w:val="020303"/>
          <w:spacing w:val="7"/>
          <w:w w:val="95"/>
        </w:rPr>
        <w:t>2, 0</w:t>
      </w:r>
    </w:p>
    <w:p w14:paraId="6A819DC2" w14:textId="77777777" w:rsidR="003D6B70" w:rsidRDefault="00000000">
      <w:pPr>
        <w:pStyle w:val="BodyText"/>
        <w:tabs>
          <w:tab w:val="left" w:pos="2465"/>
        </w:tabs>
        <w:spacing w:before="2"/>
        <w:ind w:left="165"/>
      </w:pPr>
      <w:r>
        <w:rPr>
          <w:color w:val="020303"/>
          <w:w w:val="95"/>
        </w:rPr>
        <w:t>UN</w:t>
      </w:r>
      <w:r>
        <w:rPr>
          <w:color w:val="020303"/>
          <w:spacing w:val="-17"/>
          <w:w w:val="95"/>
        </w:rPr>
        <w:t xml:space="preserve"> </w:t>
      </w:r>
      <w:r>
        <w:rPr>
          <w:color w:val="020303"/>
          <w:w w:val="95"/>
        </w:rPr>
        <w:t>No.</w:t>
      </w:r>
      <w:r>
        <w:rPr>
          <w:color w:val="020303"/>
          <w:w w:val="95"/>
        </w:rPr>
        <w:tab/>
        <w:t>:</w:t>
      </w:r>
      <w:r>
        <w:rPr>
          <w:color w:val="020303"/>
          <w:spacing w:val="20"/>
          <w:w w:val="95"/>
        </w:rPr>
        <w:t xml:space="preserve"> </w:t>
      </w:r>
      <w:r>
        <w:rPr>
          <w:color w:val="020303"/>
          <w:w w:val="95"/>
        </w:rPr>
        <w:t>0241</w:t>
      </w:r>
    </w:p>
    <w:p w14:paraId="098E079A" w14:textId="77777777" w:rsidR="003D6B70" w:rsidRDefault="003D6B70">
      <w:pPr>
        <w:pStyle w:val="BodyText"/>
        <w:spacing w:before="3"/>
        <w:rPr>
          <w:sz w:val="24"/>
        </w:rPr>
      </w:pPr>
    </w:p>
    <w:p w14:paraId="28C6568B" w14:textId="3556AAD5" w:rsidR="003D6B70" w:rsidRPr="009C2B0C" w:rsidRDefault="00000000">
      <w:pPr>
        <w:pStyle w:val="Heading2"/>
        <w:spacing w:before="1"/>
        <w:rPr>
          <w:color w:val="F79646" w:themeColor="accent6"/>
        </w:rPr>
      </w:pPr>
      <w:r w:rsidRPr="009C2B0C">
        <w:rPr>
          <w:color w:val="F79646" w:themeColor="accent6"/>
          <w:w w:val="95"/>
        </w:rPr>
        <w:t>Disposal</w:t>
      </w:r>
    </w:p>
    <w:p w14:paraId="5BF2E3CB" w14:textId="12A3AC30" w:rsidR="003D6B70" w:rsidRDefault="00000000">
      <w:pPr>
        <w:pStyle w:val="BodyText"/>
        <w:spacing w:before="156" w:line="225" w:lineRule="auto"/>
        <w:ind w:left="165" w:right="161"/>
        <w:jc w:val="both"/>
      </w:pPr>
      <w:r>
        <w:rPr>
          <w:color w:val="020303"/>
        </w:rPr>
        <w:t>The disposal of explosives material is dangerous and</w:t>
      </w:r>
      <w:r>
        <w:rPr>
          <w:color w:val="020303"/>
          <w:spacing w:val="1"/>
        </w:rPr>
        <w:t xml:space="preserve"> </w:t>
      </w:r>
      <w:r>
        <w:rPr>
          <w:color w:val="020303"/>
          <w:w w:val="95"/>
        </w:rPr>
        <w:t>require special training. Methods used for safe disposal</w:t>
      </w:r>
      <w:r>
        <w:rPr>
          <w:color w:val="020303"/>
          <w:spacing w:val="1"/>
          <w:w w:val="95"/>
        </w:rPr>
        <w:t xml:space="preserve"> </w:t>
      </w:r>
      <w:r>
        <w:rPr>
          <w:color w:val="020303"/>
        </w:rPr>
        <w:t>may vary from case to case and will depend upon</w:t>
      </w:r>
      <w:r>
        <w:rPr>
          <w:color w:val="020303"/>
          <w:spacing w:val="1"/>
        </w:rPr>
        <w:t xml:space="preserve"> </w:t>
      </w:r>
      <w:r>
        <w:rPr>
          <w:color w:val="020303"/>
          <w:spacing w:val="-1"/>
        </w:rPr>
        <w:t xml:space="preserve">conditions under which the operations </w:t>
      </w:r>
      <w:r>
        <w:rPr>
          <w:color w:val="020303"/>
        </w:rPr>
        <w:t>take place. For</w:t>
      </w:r>
      <w:r>
        <w:rPr>
          <w:color w:val="020303"/>
          <w:spacing w:val="-64"/>
        </w:rPr>
        <w:t xml:space="preserve"> </w:t>
      </w:r>
      <w:r>
        <w:rPr>
          <w:color w:val="020303"/>
          <w:spacing w:val="-1"/>
          <w:w w:val="95"/>
        </w:rPr>
        <w:t>further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spacing w:val="-1"/>
          <w:w w:val="95"/>
        </w:rPr>
        <w:t>information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spacing w:val="-1"/>
          <w:w w:val="95"/>
        </w:rPr>
        <w:t>please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w w:val="95"/>
        </w:rPr>
        <w:t>contact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w w:val="95"/>
        </w:rPr>
        <w:t>Solar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w w:val="95"/>
        </w:rPr>
        <w:t>representative</w:t>
      </w:r>
      <w:r>
        <w:rPr>
          <w:color w:val="020303"/>
          <w:spacing w:val="-12"/>
          <w:w w:val="95"/>
        </w:rPr>
        <w:t xml:space="preserve"> </w:t>
      </w:r>
      <w:r>
        <w:rPr>
          <w:color w:val="020303"/>
          <w:w w:val="95"/>
        </w:rPr>
        <w:t>in</w:t>
      </w:r>
      <w:r>
        <w:rPr>
          <w:color w:val="020303"/>
          <w:spacing w:val="-61"/>
          <w:w w:val="95"/>
        </w:rPr>
        <w:t xml:space="preserve"> </w:t>
      </w:r>
      <w:r>
        <w:rPr>
          <w:color w:val="020303"/>
          <w:spacing w:val="-1"/>
          <w:w w:val="90"/>
        </w:rPr>
        <w:t>your</w:t>
      </w:r>
      <w:r>
        <w:rPr>
          <w:color w:val="020303"/>
          <w:spacing w:val="-14"/>
          <w:w w:val="90"/>
        </w:rPr>
        <w:t xml:space="preserve"> </w:t>
      </w:r>
      <w:r>
        <w:rPr>
          <w:color w:val="020303"/>
          <w:w w:val="90"/>
        </w:rPr>
        <w:t>area.</w:t>
      </w:r>
    </w:p>
    <w:p w14:paraId="1019BFA9" w14:textId="77777777" w:rsidR="003D6B70" w:rsidRDefault="003D6B70">
      <w:pPr>
        <w:spacing w:line="225" w:lineRule="auto"/>
        <w:jc w:val="both"/>
        <w:sectPr w:rsidR="003D6B70">
          <w:type w:val="continuous"/>
          <w:pgSz w:w="11910" w:h="16840"/>
          <w:pgMar w:top="2340" w:right="300" w:bottom="80" w:left="340" w:header="720" w:footer="720" w:gutter="0"/>
          <w:cols w:num="2" w:space="720" w:equalWidth="0">
            <w:col w:w="5384" w:space="183"/>
            <w:col w:w="5703"/>
          </w:cols>
        </w:sectPr>
      </w:pPr>
    </w:p>
    <w:p w14:paraId="46DA72DD" w14:textId="5175FBAD" w:rsidR="003D6B70" w:rsidRDefault="003D6B70">
      <w:pPr>
        <w:pStyle w:val="BodyText"/>
        <w:rPr>
          <w:sz w:val="20"/>
        </w:rPr>
      </w:pPr>
    </w:p>
    <w:p w14:paraId="4575522A" w14:textId="316979D6" w:rsidR="003D6B70" w:rsidRDefault="003D6B70">
      <w:pPr>
        <w:pStyle w:val="BodyText"/>
        <w:rPr>
          <w:sz w:val="20"/>
        </w:rPr>
      </w:pPr>
    </w:p>
    <w:p w14:paraId="40DDF2D8" w14:textId="3DAA5D4D" w:rsidR="003D6B70" w:rsidRDefault="003D6B70">
      <w:pPr>
        <w:pStyle w:val="BodyText"/>
        <w:rPr>
          <w:sz w:val="20"/>
        </w:rPr>
      </w:pPr>
    </w:p>
    <w:p w14:paraId="1DBA1D4A" w14:textId="692B0B96" w:rsidR="003D6B70" w:rsidRDefault="003D6B70">
      <w:pPr>
        <w:pStyle w:val="BodyText"/>
        <w:rPr>
          <w:sz w:val="20"/>
        </w:rPr>
      </w:pPr>
    </w:p>
    <w:p w14:paraId="08026B0A" w14:textId="6AE33E0E" w:rsidR="003D6B70" w:rsidRDefault="003D6B70">
      <w:pPr>
        <w:pStyle w:val="BodyText"/>
        <w:rPr>
          <w:sz w:val="20"/>
        </w:rPr>
      </w:pPr>
    </w:p>
    <w:p w14:paraId="5FD1193A" w14:textId="7602A92E" w:rsidR="003D6B70" w:rsidRDefault="003D6B70">
      <w:pPr>
        <w:pStyle w:val="BodyText"/>
        <w:rPr>
          <w:sz w:val="20"/>
        </w:rPr>
      </w:pPr>
    </w:p>
    <w:p w14:paraId="059BFE77" w14:textId="72756FB6" w:rsidR="001E1F4C" w:rsidRDefault="001E1F4C">
      <w:pPr>
        <w:pStyle w:val="BodyText"/>
        <w:rPr>
          <w:sz w:val="20"/>
        </w:rPr>
      </w:pPr>
    </w:p>
    <w:p w14:paraId="13CB6C45" w14:textId="13DB4271" w:rsidR="001E1F4C" w:rsidRDefault="001E1F4C">
      <w:pPr>
        <w:pStyle w:val="BodyText"/>
        <w:rPr>
          <w:sz w:val="20"/>
        </w:rPr>
      </w:pPr>
    </w:p>
    <w:p w14:paraId="2DE877B8" w14:textId="5FEF7366" w:rsidR="001E1F4C" w:rsidRDefault="001E1F4C">
      <w:pPr>
        <w:pStyle w:val="BodyText"/>
        <w:rPr>
          <w:sz w:val="20"/>
        </w:rPr>
      </w:pPr>
    </w:p>
    <w:p w14:paraId="698FE0AA" w14:textId="1AA5B9F4" w:rsidR="001E1F4C" w:rsidRDefault="001E1F4C">
      <w:pPr>
        <w:pStyle w:val="BodyText"/>
        <w:rPr>
          <w:sz w:val="20"/>
        </w:rPr>
      </w:pPr>
    </w:p>
    <w:p w14:paraId="73C1A18E" w14:textId="21482E28" w:rsidR="003D6B70" w:rsidRDefault="003D6B70">
      <w:pPr>
        <w:pStyle w:val="BodyText"/>
        <w:rPr>
          <w:sz w:val="20"/>
        </w:rPr>
      </w:pPr>
    </w:p>
    <w:p w14:paraId="7D29E273" w14:textId="77777777" w:rsidR="00F04725" w:rsidRPr="001102E9" w:rsidRDefault="001E1F4C" w:rsidP="00F04725">
      <w:pPr>
        <w:pStyle w:val="BodyText"/>
        <w:ind w:right="-5973"/>
        <w:rPr>
          <w:b/>
          <w:bCs/>
          <w:sz w:val="24"/>
          <w:szCs w:val="26"/>
        </w:rPr>
      </w:pPr>
      <w:r>
        <w:rPr>
          <w:sz w:val="20"/>
        </w:rPr>
        <w:t xml:space="preserve">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04725" w:rsidRPr="001102E9">
        <w:rPr>
          <w:b/>
          <w:bCs/>
          <w:sz w:val="24"/>
          <w:szCs w:val="26"/>
        </w:rPr>
        <w:t xml:space="preserve">Aravali Explosives </w:t>
      </w:r>
      <w:proofErr w:type="gramStart"/>
      <w:r w:rsidR="00F04725" w:rsidRPr="001102E9">
        <w:rPr>
          <w:b/>
          <w:bCs/>
          <w:sz w:val="24"/>
          <w:szCs w:val="26"/>
        </w:rPr>
        <w:t>And</w:t>
      </w:r>
      <w:proofErr w:type="gramEnd"/>
      <w:r w:rsidR="00F04725" w:rsidRPr="001102E9">
        <w:rPr>
          <w:b/>
          <w:bCs/>
          <w:sz w:val="24"/>
          <w:szCs w:val="26"/>
        </w:rPr>
        <w:t xml:space="preserve"> Chemicals</w:t>
      </w:r>
    </w:p>
    <w:p w14:paraId="4AE14BB7" w14:textId="77777777" w:rsidR="00F04725" w:rsidRPr="001102E9" w:rsidRDefault="00F04725" w:rsidP="00F04725">
      <w:pPr>
        <w:pStyle w:val="BodyText"/>
        <w:ind w:right="-5973"/>
        <w:rPr>
          <w:sz w:val="24"/>
          <w:szCs w:val="26"/>
        </w:rPr>
      </w:pP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  <w:t>A Kapil Sons Group Initiative</w:t>
      </w:r>
    </w:p>
    <w:p w14:paraId="402281B9" w14:textId="77777777" w:rsidR="00F04725" w:rsidRPr="001102E9" w:rsidRDefault="00F04725" w:rsidP="00F04725">
      <w:pPr>
        <w:pStyle w:val="BodyText"/>
        <w:ind w:left="720" w:right="-5973" w:firstLine="720"/>
        <w:rPr>
          <w:sz w:val="24"/>
          <w:szCs w:val="26"/>
        </w:rPr>
      </w:pPr>
      <w:r w:rsidRPr="001102E9">
        <w:rPr>
          <w:noProof/>
          <w:sz w:val="24"/>
          <w:szCs w:val="26"/>
        </w:rPr>
        <w:drawing>
          <wp:anchor distT="0" distB="0" distL="114300" distR="114300" simplePos="0" relativeHeight="251674112" behindDoc="0" locked="0" layoutInCell="1" allowOverlap="1" wp14:anchorId="73C90E68" wp14:editId="033AA5D8">
            <wp:simplePos x="0" y="0"/>
            <wp:positionH relativeFrom="column">
              <wp:posOffset>4516755</wp:posOffset>
            </wp:positionH>
            <wp:positionV relativeFrom="paragraph">
              <wp:posOffset>1905</wp:posOffset>
            </wp:positionV>
            <wp:extent cx="177800" cy="177800"/>
            <wp:effectExtent l="0" t="0" r="0" b="0"/>
            <wp:wrapNone/>
            <wp:docPr id="11" name="Picture 11" descr="Mar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7" descr="Marker with solid fil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279" t="-8597" r="-40279" b="-9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02E9">
        <w:rPr>
          <w:noProof/>
          <w:sz w:val="24"/>
          <w:szCs w:val="26"/>
        </w:rPr>
        <w:t xml:space="preserve">  </w:t>
      </w:r>
      <w:r>
        <w:rPr>
          <w:noProof/>
          <w:sz w:val="24"/>
          <w:szCs w:val="26"/>
        </w:rPr>
        <w:tab/>
      </w:r>
      <w:r>
        <w:rPr>
          <w:noProof/>
          <w:sz w:val="24"/>
          <w:szCs w:val="26"/>
        </w:rPr>
        <w:tab/>
      </w:r>
      <w:r>
        <w:rPr>
          <w:noProof/>
          <w:sz w:val="24"/>
          <w:szCs w:val="26"/>
        </w:rPr>
        <w:tab/>
      </w:r>
      <w:r>
        <w:rPr>
          <w:noProof/>
          <w:sz w:val="24"/>
          <w:szCs w:val="26"/>
        </w:rPr>
        <w:tab/>
      </w:r>
      <w:r>
        <w:rPr>
          <w:noProof/>
          <w:sz w:val="24"/>
          <w:szCs w:val="26"/>
        </w:rPr>
        <w:tab/>
      </w:r>
      <w:r>
        <w:rPr>
          <w:noProof/>
          <w:sz w:val="24"/>
          <w:szCs w:val="26"/>
        </w:rPr>
        <w:tab/>
      </w:r>
      <w:r>
        <w:rPr>
          <w:noProof/>
          <w:sz w:val="24"/>
          <w:szCs w:val="26"/>
        </w:rPr>
        <w:tab/>
      </w:r>
      <w:r>
        <w:rPr>
          <w:noProof/>
          <w:sz w:val="24"/>
          <w:szCs w:val="26"/>
        </w:rPr>
        <w:tab/>
        <w:t xml:space="preserve">  </w:t>
      </w:r>
      <w:r w:rsidRPr="001102E9">
        <w:rPr>
          <w:sz w:val="24"/>
          <w:szCs w:val="26"/>
        </w:rPr>
        <w:t xml:space="preserve">01, Talegaon </w:t>
      </w:r>
      <w:proofErr w:type="spellStart"/>
      <w:r w:rsidRPr="001102E9">
        <w:rPr>
          <w:sz w:val="24"/>
          <w:szCs w:val="26"/>
        </w:rPr>
        <w:t>Raghuji</w:t>
      </w:r>
      <w:proofErr w:type="spellEnd"/>
      <w:r w:rsidRPr="001102E9">
        <w:rPr>
          <w:sz w:val="24"/>
          <w:szCs w:val="26"/>
        </w:rPr>
        <w:t xml:space="preserve">, </w:t>
      </w:r>
      <w:proofErr w:type="spellStart"/>
      <w:r w:rsidRPr="001102E9">
        <w:rPr>
          <w:sz w:val="24"/>
          <w:szCs w:val="26"/>
        </w:rPr>
        <w:t>Arvi</w:t>
      </w:r>
      <w:proofErr w:type="spellEnd"/>
      <w:r w:rsidRPr="001102E9">
        <w:rPr>
          <w:sz w:val="24"/>
          <w:szCs w:val="26"/>
        </w:rPr>
        <w:t xml:space="preserve"> Road, </w:t>
      </w:r>
    </w:p>
    <w:p w14:paraId="06D772AC" w14:textId="77777777" w:rsidR="00F04725" w:rsidRPr="001102E9" w:rsidRDefault="00F04725" w:rsidP="00F04725">
      <w:pPr>
        <w:pStyle w:val="BodyText"/>
        <w:ind w:right="-5973"/>
        <w:rPr>
          <w:sz w:val="24"/>
          <w:szCs w:val="26"/>
        </w:rPr>
      </w:pP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>
        <w:rPr>
          <w:sz w:val="24"/>
          <w:szCs w:val="26"/>
        </w:rPr>
        <w:tab/>
      </w:r>
      <w:r w:rsidRPr="001102E9">
        <w:rPr>
          <w:sz w:val="24"/>
          <w:szCs w:val="26"/>
        </w:rPr>
        <w:t xml:space="preserve">Post – </w:t>
      </w:r>
      <w:proofErr w:type="spellStart"/>
      <w:r w:rsidRPr="001102E9">
        <w:rPr>
          <w:sz w:val="24"/>
          <w:szCs w:val="26"/>
        </w:rPr>
        <w:t>Panwadi</w:t>
      </w:r>
      <w:proofErr w:type="spellEnd"/>
      <w:r w:rsidRPr="001102E9">
        <w:rPr>
          <w:sz w:val="24"/>
          <w:szCs w:val="26"/>
        </w:rPr>
        <w:t>, District – Wardha,</w:t>
      </w:r>
    </w:p>
    <w:p w14:paraId="1256E982" w14:textId="77777777" w:rsidR="00F04725" w:rsidRPr="001102E9" w:rsidRDefault="00F04725" w:rsidP="00F04725">
      <w:pPr>
        <w:pStyle w:val="BodyText"/>
        <w:ind w:right="-5973"/>
        <w:rPr>
          <w:sz w:val="24"/>
          <w:szCs w:val="26"/>
        </w:rPr>
      </w:pP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  <w:t>State – Maharashtra - 442106</w:t>
      </w:r>
    </w:p>
    <w:p w14:paraId="2B48DC78" w14:textId="77777777" w:rsidR="00F04725" w:rsidRPr="001102E9" w:rsidRDefault="00F04725" w:rsidP="00F04725">
      <w:pPr>
        <w:pStyle w:val="BodyText"/>
        <w:spacing w:before="8"/>
        <w:rPr>
          <w:sz w:val="30"/>
          <w:szCs w:val="26"/>
        </w:rPr>
      </w:pPr>
      <w:r>
        <w:rPr>
          <w:noProof/>
          <w:sz w:val="16"/>
        </w:rPr>
        <w:drawing>
          <wp:anchor distT="0" distB="0" distL="114300" distR="114300" simplePos="0" relativeHeight="251673088" behindDoc="1" locked="0" layoutInCell="1" allowOverlap="1" wp14:anchorId="7BF8FEE5" wp14:editId="1A579693">
            <wp:simplePos x="0" y="0"/>
            <wp:positionH relativeFrom="column">
              <wp:posOffset>4588020</wp:posOffset>
            </wp:positionH>
            <wp:positionV relativeFrom="paragraph">
              <wp:posOffset>5943</wp:posOffset>
            </wp:positionV>
            <wp:extent cx="174511" cy="174511"/>
            <wp:effectExtent l="19050" t="38100" r="16510" b="35560"/>
            <wp:wrapNone/>
            <wp:docPr id="10" name="Graphic 10" descr="Receiv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Receiver with solid fil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296285">
                      <a:off x="0" y="0"/>
                      <a:ext cx="176957" cy="176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 w:rsidRPr="001102E9">
        <w:rPr>
          <w:sz w:val="24"/>
          <w:szCs w:val="26"/>
        </w:rPr>
        <w:tab/>
      </w:r>
      <w:r>
        <w:rPr>
          <w:sz w:val="24"/>
          <w:szCs w:val="26"/>
        </w:rPr>
        <w:tab/>
        <w:t xml:space="preserve">              </w:t>
      </w:r>
      <w:r w:rsidRPr="001102E9">
        <w:rPr>
          <w:sz w:val="24"/>
          <w:szCs w:val="26"/>
        </w:rPr>
        <w:t>+91</w:t>
      </w:r>
      <w:r>
        <w:rPr>
          <w:sz w:val="24"/>
          <w:szCs w:val="26"/>
        </w:rPr>
        <w:t xml:space="preserve"> </w:t>
      </w:r>
      <w:r w:rsidRPr="001102E9">
        <w:rPr>
          <w:sz w:val="24"/>
          <w:szCs w:val="26"/>
        </w:rPr>
        <w:t>74698-11111, +91 95798-17934</w:t>
      </w:r>
    </w:p>
    <w:p w14:paraId="69C7ED2B" w14:textId="253EC2EF" w:rsidR="003D6B70" w:rsidRDefault="003D6B70" w:rsidP="00F04725">
      <w:pPr>
        <w:pStyle w:val="BodyText"/>
        <w:ind w:right="-5973"/>
        <w:rPr>
          <w:sz w:val="16"/>
        </w:rPr>
      </w:pPr>
    </w:p>
    <w:sectPr w:rsidR="003D6B70" w:rsidSect="00F92D68">
      <w:type w:val="continuous"/>
      <w:pgSz w:w="11910" w:h="16840"/>
      <w:pgMar w:top="2340" w:right="300" w:bottom="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12AE" w14:textId="77777777" w:rsidR="00F11867" w:rsidRDefault="00F11867">
      <w:r>
        <w:separator/>
      </w:r>
    </w:p>
  </w:endnote>
  <w:endnote w:type="continuationSeparator" w:id="0">
    <w:p w14:paraId="756CBF30" w14:textId="77777777" w:rsidR="00F11867" w:rsidRDefault="00F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10C3" w14:textId="77777777" w:rsidR="003D6B70" w:rsidRDefault="00000000">
    <w:pPr>
      <w:pStyle w:val="BodyText"/>
      <w:spacing w:line="14" w:lineRule="auto"/>
      <w:rPr>
        <w:sz w:val="8"/>
      </w:rPr>
    </w:pPr>
    <w:r>
      <w:pict w14:anchorId="565A826F">
        <v:shape id="_x0000_s1025" style="position:absolute;margin-left:.9pt;margin-top:837.85pt;width:594.5pt;height:4.15pt;z-index:-15924224;mso-position-horizontal-relative:page;mso-position-vertical-relative:page" coordorigin="18,16757" coordsize="11890,83" o:spt="100" adj="0,,0" path="m11317,16757r-80,l10471,16758r846,-1xm11907,16760r-11889,l18,16839r11889,l11907,16760xe" fillcolor="#a22123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DBFF" w14:textId="77777777" w:rsidR="00F11867" w:rsidRDefault="00F11867">
      <w:r>
        <w:separator/>
      </w:r>
    </w:p>
  </w:footnote>
  <w:footnote w:type="continuationSeparator" w:id="0">
    <w:p w14:paraId="5F5B64F5" w14:textId="77777777" w:rsidR="00F11867" w:rsidRDefault="00F1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7207" w14:textId="0045AE28" w:rsidR="003D6B70" w:rsidRDefault="00A24AED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393280" behindDoc="0" locked="0" layoutInCell="1" allowOverlap="1" wp14:anchorId="022B1946" wp14:editId="74039676">
          <wp:simplePos x="0" y="0"/>
          <wp:positionH relativeFrom="column">
            <wp:posOffset>-71120</wp:posOffset>
          </wp:positionH>
          <wp:positionV relativeFrom="paragraph">
            <wp:posOffset>-102870</wp:posOffset>
          </wp:positionV>
          <wp:extent cx="3164840" cy="1264920"/>
          <wp:effectExtent l="0" t="0" r="0" b="0"/>
          <wp:wrapThrough wrapText="bothSides">
            <wp:wrapPolygon edited="0">
              <wp:start x="0" y="0"/>
              <wp:lineTo x="0" y="21145"/>
              <wp:lineTo x="21453" y="21145"/>
              <wp:lineTo x="2145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84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0372635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8pt;margin-top:60.3pt;width:338.2pt;height:29.95pt;z-index:-15924736;mso-position-horizontal-relative:page;mso-position-vertical-relative:page" wrapcoords="0 0" filled="f" stroked="f">
          <v:textbox inset="0,0,0,0">
            <w:txbxContent>
              <w:p w14:paraId="694AB723" w14:textId="7A36CE92" w:rsidR="003D6B70" w:rsidRDefault="00000000">
                <w:pPr>
                  <w:spacing w:before="20"/>
                  <w:ind w:left="20"/>
                  <w:rPr>
                    <w:sz w:val="46"/>
                  </w:rPr>
                </w:pPr>
                <w:r>
                  <w:rPr>
                    <w:color w:val="231F20"/>
                    <w:spacing w:val="-19"/>
                    <w:sz w:val="46"/>
                    <w:u w:val="single" w:color="A11E22"/>
                  </w:rPr>
                  <w:t xml:space="preserve"> </w:t>
                </w:r>
                <w:r w:rsidR="00EB01BF">
                  <w:rPr>
                    <w:color w:val="231F20"/>
                    <w:spacing w:val="-19"/>
                    <w:sz w:val="46"/>
                    <w:u w:val="single" w:color="A11E22"/>
                  </w:rPr>
                  <w:t xml:space="preserve">Product </w:t>
                </w:r>
                <w:r>
                  <w:rPr>
                    <w:color w:val="231F20"/>
                    <w:sz w:val="46"/>
                    <w:u w:val="single" w:color="A11E22"/>
                  </w:rPr>
                  <w:t>Technical</w:t>
                </w:r>
                <w:r>
                  <w:rPr>
                    <w:color w:val="231F20"/>
                    <w:spacing w:val="-23"/>
                    <w:sz w:val="46"/>
                    <w:u w:val="single" w:color="A11E22"/>
                  </w:rPr>
                  <w:t xml:space="preserve"> </w:t>
                </w:r>
                <w:r>
                  <w:rPr>
                    <w:color w:val="231F20"/>
                    <w:sz w:val="46"/>
                    <w:u w:val="single" w:color="A11E22"/>
                  </w:rPr>
                  <w:t>Det</w:t>
                </w:r>
                <w:r w:rsidR="00EB01BF">
                  <w:rPr>
                    <w:color w:val="231F20"/>
                    <w:sz w:val="46"/>
                    <w:u w:val="single" w:color="A11E22"/>
                  </w:rPr>
                  <w:t>ails</w:t>
                </w:r>
                <w:r>
                  <w:rPr>
                    <w:color w:val="231F20"/>
                    <w:spacing w:val="10"/>
                    <w:sz w:val="46"/>
                    <w:u w:val="single" w:color="A11E22"/>
                  </w:rPr>
                  <w:t xml:space="preserve"> </w:t>
                </w:r>
              </w:p>
            </w:txbxContent>
          </v:textbox>
          <w10:wrap type="through" anchorx="page" anchory="page"/>
        </v:shape>
      </w:pict>
    </w:r>
    <w:r w:rsidR="00EB01BF">
      <w:rPr>
        <w:noProof/>
      </w:rPr>
      <w:drawing>
        <wp:anchor distT="0" distB="0" distL="114300" distR="114300" simplePos="0" relativeHeight="251659264" behindDoc="0" locked="0" layoutInCell="1" allowOverlap="1" wp14:anchorId="2C21AE55" wp14:editId="0C36F739">
          <wp:simplePos x="0" y="0"/>
          <wp:positionH relativeFrom="column">
            <wp:posOffset>3365500</wp:posOffset>
          </wp:positionH>
          <wp:positionV relativeFrom="paragraph">
            <wp:posOffset>1725930</wp:posOffset>
          </wp:positionV>
          <wp:extent cx="3781425" cy="762000"/>
          <wp:effectExtent l="0" t="0" r="9525" b="0"/>
          <wp:wrapThrough wrapText="bothSides">
            <wp:wrapPolygon edited="0">
              <wp:start x="0" y="0"/>
              <wp:lineTo x="0" y="21060"/>
              <wp:lineTo x="21546" y="21060"/>
              <wp:lineTo x="2154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pict w14:anchorId="588BBA2E">
        <v:group id="_x0000_s1027" style="position:absolute;margin-left:5.75pt;margin-top:22.5pt;width:580.85pt;height:95.15pt;z-index:-15925248;mso-position-horizontal-relative:page;mso-position-vertical-relative:page" coordorigin="115,450" coordsize="11617,1903">
          <v:rect id="_x0000_s1036" style="position:absolute;left:204;top:548;width:11527;height:1742" fillcolor="#e9e9e7" stroked="f"/>
          <v:shape id="_x0000_s1035" style="position:absolute;left:693;top:806;width:826;height:787" coordorigin="694,807" coordsize="826,787" o:spt="100" adj="0,,0" path="m1268,1302r-11,-57l1224,1184r-30,-39l1165,1108r-25,-37l1122,1030r-10,-83l1133,881r39,-48l1220,807r-526,l694,1423r375,l1157,1416r62,-25l1256,1352r12,-50xm1519,1388r-7,-82l1478,1227r-53,-63l1363,1112r-60,-44l1258,1029r-20,-38l1237,980r-2,-13l1238,955r6,-13l1253,931r12,-9l1279,917r13,-1l1305,916r13,3l1332,925r34,27l1397,993r21,38l1423,1048r,-219l1357,809r-64,l1236,827r-48,33l1155,905r-14,55l1149,1022r36,66l1228,1139r45,63l1300,1276r-11,83l1272,1389r-31,29l1192,1440r-68,12l694,1452r,142l1268,1594r54,-5l1378,1573r52,-27l1474,1507r31,-53l1519,1388xe" fillcolor="#a11e22" stroked="f">
            <v:stroke joinstyle="round"/>
            <v:formulas/>
            <v:path arrowok="t" o:connecttype="segments"/>
          </v:shape>
          <v:shape id="_x0000_s1034" style="position:absolute;left:700;top:1644;width:76;height:143" coordorigin="700,1644" coordsize="76,143" path="m753,1644r-20,l724,1647r-24,36l700,1693r34,43l737,1739r,7l736,1748r-5,3l729,1752r-13,l708,1747r-7,-10l701,1780r10,4l721,1786r22,l754,1782r17,-18l775,1753r,-21l773,1725r-7,-12l761,1707r-20,-13l738,1690r,-6l739,1682r4,-3l746,1678r7,l757,1679r8,6l768,1689r3,5l771,1651r-9,-5l753,1644xe" fillcolor="black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843;top:1644;width:109;height:143">
            <v:imagedata r:id="rId4" o:title=""/>
          </v:shape>
          <v:shape id="_x0000_s1032" style="position:absolute;left:1025;top:1644;width:68;height:143" coordorigin="1026,1644" coordsize="68,143" path="m1064,1644r-38,l1026,1786r67,l1093,1752r-29,l1064,1644xe" fillcolor="black" stroked="f">
            <v:path arrowok="t"/>
          </v:shape>
          <v:shape id="_x0000_s1031" type="#_x0000_t75" style="position:absolute;left:1153;top:1644;width:112;height:143">
            <v:imagedata r:id="rId5" o:title=""/>
          </v:shape>
          <v:shape id="_x0000_s1030" type="#_x0000_t75" style="position:absolute;left:1333;top:1644;width:102;height:143">
            <v:imagedata r:id="rId6" o:title=""/>
          </v:shape>
          <v:shape id="_x0000_s1029" style="position:absolute;left:1422;top:747;width:85;height:85" coordorigin="1423,748" coordsize="85,85" o:spt="100" adj="0,,0" path="m1467,748r-14,l1443,753r-8,7l1428,768r-5,10l1423,802r5,10l1435,820r8,7l1453,832r16,l1469,827r-14,l1446,823r-7,-7l1432,810r-3,-10l1429,780r3,-10l1439,764r7,-7l1455,753r14,l1469,748r-2,xm1469,748r,5l1478,754r8,4l1491,764r7,7l1502,780r,20l1498,810r-12,12l1478,826r-9,1l1469,832r10,l1488,827r7,-7l1502,812r5,-10l1507,778r-5,-10l1495,760r-7,-7l1479,749r-10,-1xm1469,827r-2,l1469,827r,xm1469,767r-21,l1448,813r6,l1454,793r15,l1469,787r-15,l1454,772r15,l1469,767xm1472,767r-3,l1469,772r3,l1475,773r1,2l1478,776r,2l1478,783r,1l1477,785r-5,2l1469,787r,8l1469,796r1,1l1472,799r1,1l1475,803r6,10l1489,813r-10,-15l1478,796r-3,-2l1475,794r-1,-1l1472,792r4,-1l1480,790r2,-2l1483,786r2,-3l1485,778r-1,-3l1483,773r-1,-2l1480,770r-2,-1l1475,768r-3,-1xm1469,793r-3,l1467,794r,l1468,794r1,l1469,793xe" fillcolor="#131718" stroked="f">
            <v:stroke joinstyle="round"/>
            <v:formulas/>
            <v:path arrowok="t" o:connecttype="segments"/>
          </v:shape>
          <v:shape id="_x0000_s1028" type="#_x0000_t75" style="position:absolute;left:115;top:450;width:1979;height:1903">
            <v:imagedata r:id="rId7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88863A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Marker with solid fill" style="width:7.2pt;height:10.8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" o:bullet="t">
        <v:imagedata r:id="rId1" o:title="" croptop="-5634f" cropbottom="-5931f" cropleft="-26397f" cropright="-26397f"/>
      </v:shape>
    </w:pict>
  </w:numPicBullet>
  <w:abstractNum w:abstractNumId="0" w15:restartNumberingAfterBreak="0">
    <w:nsid w:val="560D6D58"/>
    <w:multiLevelType w:val="hybridMultilevel"/>
    <w:tmpl w:val="23FAAE04"/>
    <w:lvl w:ilvl="0" w:tplc="60586AF6">
      <w:start w:val="1"/>
      <w:numFmt w:val="decimal"/>
      <w:lvlText w:val="%1."/>
      <w:lvlJc w:val="left"/>
      <w:pPr>
        <w:ind w:left="379" w:hanging="260"/>
        <w:jc w:val="left"/>
      </w:pPr>
      <w:rPr>
        <w:rFonts w:ascii="Trebuchet MS" w:eastAsia="Trebuchet MS" w:hAnsi="Trebuchet MS" w:cs="Trebuchet MS" w:hint="default"/>
        <w:color w:val="020303"/>
        <w:w w:val="80"/>
        <w:sz w:val="22"/>
        <w:szCs w:val="22"/>
        <w:lang w:val="en-US" w:eastAsia="en-US" w:bidi="ar-SA"/>
      </w:rPr>
    </w:lvl>
    <w:lvl w:ilvl="1" w:tplc="D7EE45D0">
      <w:numFmt w:val="bullet"/>
      <w:lvlText w:val="•"/>
      <w:lvlJc w:val="left"/>
      <w:pPr>
        <w:ind w:left="865" w:hanging="260"/>
      </w:pPr>
      <w:rPr>
        <w:rFonts w:hint="default"/>
        <w:lang w:val="en-US" w:eastAsia="en-US" w:bidi="ar-SA"/>
      </w:rPr>
    </w:lvl>
    <w:lvl w:ilvl="2" w:tplc="9AF67FFC">
      <w:numFmt w:val="bullet"/>
      <w:lvlText w:val="•"/>
      <w:lvlJc w:val="left"/>
      <w:pPr>
        <w:ind w:left="1350" w:hanging="260"/>
      </w:pPr>
      <w:rPr>
        <w:rFonts w:hint="default"/>
        <w:lang w:val="en-US" w:eastAsia="en-US" w:bidi="ar-SA"/>
      </w:rPr>
    </w:lvl>
    <w:lvl w:ilvl="3" w:tplc="89CE24A4">
      <w:numFmt w:val="bullet"/>
      <w:lvlText w:val="•"/>
      <w:lvlJc w:val="left"/>
      <w:pPr>
        <w:ind w:left="1835" w:hanging="260"/>
      </w:pPr>
      <w:rPr>
        <w:rFonts w:hint="default"/>
        <w:lang w:val="en-US" w:eastAsia="en-US" w:bidi="ar-SA"/>
      </w:rPr>
    </w:lvl>
    <w:lvl w:ilvl="4" w:tplc="F6AA90EE">
      <w:numFmt w:val="bullet"/>
      <w:lvlText w:val="•"/>
      <w:lvlJc w:val="left"/>
      <w:pPr>
        <w:ind w:left="2321" w:hanging="260"/>
      </w:pPr>
      <w:rPr>
        <w:rFonts w:hint="default"/>
        <w:lang w:val="en-US" w:eastAsia="en-US" w:bidi="ar-SA"/>
      </w:rPr>
    </w:lvl>
    <w:lvl w:ilvl="5" w:tplc="64D48B9E">
      <w:numFmt w:val="bullet"/>
      <w:lvlText w:val="•"/>
      <w:lvlJc w:val="left"/>
      <w:pPr>
        <w:ind w:left="2806" w:hanging="260"/>
      </w:pPr>
      <w:rPr>
        <w:rFonts w:hint="default"/>
        <w:lang w:val="en-US" w:eastAsia="en-US" w:bidi="ar-SA"/>
      </w:rPr>
    </w:lvl>
    <w:lvl w:ilvl="6" w:tplc="A32EABF4">
      <w:numFmt w:val="bullet"/>
      <w:lvlText w:val="•"/>
      <w:lvlJc w:val="left"/>
      <w:pPr>
        <w:ind w:left="3291" w:hanging="260"/>
      </w:pPr>
      <w:rPr>
        <w:rFonts w:hint="default"/>
        <w:lang w:val="en-US" w:eastAsia="en-US" w:bidi="ar-SA"/>
      </w:rPr>
    </w:lvl>
    <w:lvl w:ilvl="7" w:tplc="4AFE5C40">
      <w:numFmt w:val="bullet"/>
      <w:lvlText w:val="•"/>
      <w:lvlJc w:val="left"/>
      <w:pPr>
        <w:ind w:left="3777" w:hanging="260"/>
      </w:pPr>
      <w:rPr>
        <w:rFonts w:hint="default"/>
        <w:lang w:val="en-US" w:eastAsia="en-US" w:bidi="ar-SA"/>
      </w:rPr>
    </w:lvl>
    <w:lvl w:ilvl="8" w:tplc="63482BDC">
      <w:numFmt w:val="bullet"/>
      <w:lvlText w:val="•"/>
      <w:lvlJc w:val="left"/>
      <w:pPr>
        <w:ind w:left="4262" w:hanging="260"/>
      </w:pPr>
      <w:rPr>
        <w:rFonts w:hint="default"/>
        <w:lang w:val="en-US" w:eastAsia="en-US" w:bidi="ar-SA"/>
      </w:rPr>
    </w:lvl>
  </w:abstractNum>
  <w:abstractNum w:abstractNumId="1" w15:restartNumberingAfterBreak="0">
    <w:nsid w:val="62121E4A"/>
    <w:multiLevelType w:val="hybridMultilevel"/>
    <w:tmpl w:val="4C000B10"/>
    <w:lvl w:ilvl="0" w:tplc="E9561D9C">
      <w:numFmt w:val="bullet"/>
      <w:lvlText w:val="•"/>
      <w:lvlJc w:val="left"/>
      <w:pPr>
        <w:ind w:left="398" w:hanging="255"/>
      </w:pPr>
      <w:rPr>
        <w:rFonts w:ascii="Tahoma" w:eastAsia="Tahoma" w:hAnsi="Tahoma" w:cs="Tahoma" w:hint="default"/>
        <w:color w:val="020303"/>
        <w:w w:val="109"/>
        <w:sz w:val="22"/>
        <w:szCs w:val="22"/>
        <w:lang w:val="en-US" w:eastAsia="en-US" w:bidi="ar-SA"/>
      </w:rPr>
    </w:lvl>
    <w:lvl w:ilvl="1" w:tplc="53D80A8E">
      <w:numFmt w:val="bullet"/>
      <w:lvlText w:val="•"/>
      <w:lvlJc w:val="left"/>
      <w:pPr>
        <w:ind w:left="883" w:hanging="255"/>
      </w:pPr>
      <w:rPr>
        <w:rFonts w:hint="default"/>
        <w:lang w:val="en-US" w:eastAsia="en-US" w:bidi="ar-SA"/>
      </w:rPr>
    </w:lvl>
    <w:lvl w:ilvl="2" w:tplc="4BF8E676">
      <w:numFmt w:val="bullet"/>
      <w:lvlText w:val="•"/>
      <w:lvlJc w:val="left"/>
      <w:pPr>
        <w:ind w:left="1366" w:hanging="255"/>
      </w:pPr>
      <w:rPr>
        <w:rFonts w:hint="default"/>
        <w:lang w:val="en-US" w:eastAsia="en-US" w:bidi="ar-SA"/>
      </w:rPr>
    </w:lvl>
    <w:lvl w:ilvl="3" w:tplc="D8167B44">
      <w:numFmt w:val="bullet"/>
      <w:lvlText w:val="•"/>
      <w:lvlJc w:val="left"/>
      <w:pPr>
        <w:ind w:left="1849" w:hanging="255"/>
      </w:pPr>
      <w:rPr>
        <w:rFonts w:hint="default"/>
        <w:lang w:val="en-US" w:eastAsia="en-US" w:bidi="ar-SA"/>
      </w:rPr>
    </w:lvl>
    <w:lvl w:ilvl="4" w:tplc="6E063A54">
      <w:numFmt w:val="bullet"/>
      <w:lvlText w:val="•"/>
      <w:lvlJc w:val="left"/>
      <w:pPr>
        <w:ind w:left="2333" w:hanging="255"/>
      </w:pPr>
      <w:rPr>
        <w:rFonts w:hint="default"/>
        <w:lang w:val="en-US" w:eastAsia="en-US" w:bidi="ar-SA"/>
      </w:rPr>
    </w:lvl>
    <w:lvl w:ilvl="5" w:tplc="19E83210">
      <w:numFmt w:val="bullet"/>
      <w:lvlText w:val="•"/>
      <w:lvlJc w:val="left"/>
      <w:pPr>
        <w:ind w:left="2816" w:hanging="255"/>
      </w:pPr>
      <w:rPr>
        <w:rFonts w:hint="default"/>
        <w:lang w:val="en-US" w:eastAsia="en-US" w:bidi="ar-SA"/>
      </w:rPr>
    </w:lvl>
    <w:lvl w:ilvl="6" w:tplc="12F47BD2">
      <w:numFmt w:val="bullet"/>
      <w:lvlText w:val="•"/>
      <w:lvlJc w:val="left"/>
      <w:pPr>
        <w:ind w:left="3299" w:hanging="255"/>
      </w:pPr>
      <w:rPr>
        <w:rFonts w:hint="default"/>
        <w:lang w:val="en-US" w:eastAsia="en-US" w:bidi="ar-SA"/>
      </w:rPr>
    </w:lvl>
    <w:lvl w:ilvl="7" w:tplc="B21214A6">
      <w:numFmt w:val="bullet"/>
      <w:lvlText w:val="•"/>
      <w:lvlJc w:val="left"/>
      <w:pPr>
        <w:ind w:left="3783" w:hanging="255"/>
      </w:pPr>
      <w:rPr>
        <w:rFonts w:hint="default"/>
        <w:lang w:val="en-US" w:eastAsia="en-US" w:bidi="ar-SA"/>
      </w:rPr>
    </w:lvl>
    <w:lvl w:ilvl="8" w:tplc="9D88D56A">
      <w:numFmt w:val="bullet"/>
      <w:lvlText w:val="•"/>
      <w:lvlJc w:val="left"/>
      <w:pPr>
        <w:ind w:left="4266" w:hanging="255"/>
      </w:pPr>
      <w:rPr>
        <w:rFonts w:hint="default"/>
        <w:lang w:val="en-US" w:eastAsia="en-US" w:bidi="ar-SA"/>
      </w:rPr>
    </w:lvl>
  </w:abstractNum>
  <w:abstractNum w:abstractNumId="2" w15:restartNumberingAfterBreak="0">
    <w:nsid w:val="699B36F2"/>
    <w:multiLevelType w:val="hybridMultilevel"/>
    <w:tmpl w:val="600AF332"/>
    <w:lvl w:ilvl="0" w:tplc="481A7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8C9E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5A2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A80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A49F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0407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501A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2E7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D40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87369150">
    <w:abstractNumId w:val="0"/>
  </w:num>
  <w:num w:numId="2" w16cid:durableId="752241814">
    <w:abstractNumId w:val="1"/>
  </w:num>
  <w:num w:numId="3" w16cid:durableId="1287157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6B70"/>
    <w:rsid w:val="001102E9"/>
    <w:rsid w:val="0015277F"/>
    <w:rsid w:val="0017182E"/>
    <w:rsid w:val="001E1F4C"/>
    <w:rsid w:val="003D6B70"/>
    <w:rsid w:val="007A2DCD"/>
    <w:rsid w:val="00997A69"/>
    <w:rsid w:val="009C2B0C"/>
    <w:rsid w:val="00A24AED"/>
    <w:rsid w:val="00EB01BF"/>
    <w:rsid w:val="00EB262C"/>
    <w:rsid w:val="00F04725"/>
    <w:rsid w:val="00F11867"/>
    <w:rsid w:val="00F92D68"/>
    <w:rsid w:val="00FA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E9C9A"/>
  <w15:docId w15:val="{C29AF426-52B9-4946-907E-06C33E8A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65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20"/>
    </w:pPr>
    <w:rPr>
      <w:sz w:val="46"/>
      <w:szCs w:val="4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398" w:hanging="332"/>
    </w:pPr>
  </w:style>
  <w:style w:type="paragraph" w:customStyle="1" w:styleId="TableParagraph">
    <w:name w:val="Table Paragraph"/>
    <w:basedOn w:val="Normal"/>
    <w:uiPriority w:val="1"/>
    <w:qFormat/>
    <w:pPr>
      <w:spacing w:before="7"/>
    </w:pPr>
  </w:style>
  <w:style w:type="paragraph" w:styleId="Header">
    <w:name w:val="header"/>
    <w:basedOn w:val="Normal"/>
    <w:link w:val="HeaderChar"/>
    <w:uiPriority w:val="99"/>
    <w:unhideWhenUsed/>
    <w:rsid w:val="00EB01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B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EB01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1BF"/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1E1F4C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1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3C12-12A4-4275-A4DE-E6373183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TDS - Superpower-90-08.06.18</vt:lpstr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TDS - Superpower-90-08.06.18</dc:title>
  <cp:lastModifiedBy>Kaushal Sharma</cp:lastModifiedBy>
  <cp:revision>6</cp:revision>
  <dcterms:created xsi:type="dcterms:W3CDTF">2023-01-22T09:28:00Z</dcterms:created>
  <dcterms:modified xsi:type="dcterms:W3CDTF">2023-01-23T06:44:00Z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2018-06-10T00:00:00Z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2023-01-22T00:00:00Z</vt:filetime>
  </property>
</Properties>
</file>